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E786F" w14:textId="77777777" w:rsidR="003268AC" w:rsidRDefault="003268AC" w:rsidP="00566BA3">
      <w:pPr>
        <w:ind w:left="2410" w:right="425"/>
        <w:rPr>
          <w:rFonts w:ascii="Arial" w:hAnsi="Arial"/>
          <w:b/>
          <w:bCs/>
          <w:sz w:val="32"/>
          <w:szCs w:val="32"/>
        </w:rPr>
      </w:pPr>
      <w:bookmarkStart w:id="0" w:name="_GoBack"/>
      <w:bookmarkEnd w:id="0"/>
      <w:proofErr w:type="spellStart"/>
      <w:r w:rsidRPr="003268AC">
        <w:rPr>
          <w:rFonts w:ascii="Arial" w:hAnsi="Arial"/>
          <w:b/>
          <w:bCs/>
          <w:sz w:val="32"/>
          <w:szCs w:val="32"/>
        </w:rPr>
        <w:t>Zanotta</w:t>
      </w:r>
      <w:proofErr w:type="spellEnd"/>
      <w:r w:rsidRPr="003268AC">
        <w:rPr>
          <w:rFonts w:ascii="Arial" w:hAnsi="Arial"/>
          <w:b/>
          <w:bCs/>
          <w:sz w:val="32"/>
          <w:szCs w:val="32"/>
        </w:rPr>
        <w:t xml:space="preserve"> Collection 2023 </w:t>
      </w:r>
    </w:p>
    <w:p w14:paraId="620E21A6" w14:textId="77777777" w:rsidR="003268AC" w:rsidRDefault="003268AC" w:rsidP="00566BA3">
      <w:pPr>
        <w:ind w:left="2410" w:right="425"/>
        <w:rPr>
          <w:rFonts w:ascii="Arial" w:hAnsi="Arial"/>
          <w:b/>
          <w:bCs/>
          <w:sz w:val="32"/>
          <w:szCs w:val="32"/>
        </w:rPr>
      </w:pPr>
    </w:p>
    <w:p w14:paraId="28C4BB3A" w14:textId="2D0E3742" w:rsidR="00566BA3" w:rsidRPr="003268AC" w:rsidRDefault="00686836" w:rsidP="00566BA3">
      <w:pPr>
        <w:ind w:left="2410" w:right="425"/>
        <w:rPr>
          <w:rFonts w:ascii="Arial" w:hAnsi="Arial"/>
          <w:b/>
          <w:bCs/>
          <w:sz w:val="28"/>
          <w:szCs w:val="28"/>
        </w:rPr>
      </w:pPr>
      <w:r w:rsidRPr="003268AC">
        <w:rPr>
          <w:rFonts w:ascii="Arial" w:hAnsi="Arial"/>
          <w:b/>
          <w:bCs/>
          <w:sz w:val="28"/>
          <w:szCs w:val="28"/>
        </w:rPr>
        <w:t>QUADERNA</w:t>
      </w:r>
      <w:r w:rsidR="003268AC">
        <w:rPr>
          <w:rFonts w:ascii="Arial" w:hAnsi="Arial"/>
          <w:b/>
          <w:bCs/>
          <w:sz w:val="28"/>
          <w:szCs w:val="28"/>
        </w:rPr>
        <w:t>:</w:t>
      </w:r>
      <w:r w:rsidRPr="003268AC">
        <w:rPr>
          <w:rFonts w:ascii="Arial" w:hAnsi="Arial"/>
          <w:b/>
          <w:bCs/>
          <w:sz w:val="28"/>
          <w:szCs w:val="28"/>
        </w:rPr>
        <w:t xml:space="preserve"> </w:t>
      </w:r>
      <w:r w:rsidR="003268AC">
        <w:rPr>
          <w:rFonts w:ascii="Arial" w:hAnsi="Arial"/>
          <w:b/>
          <w:bCs/>
          <w:sz w:val="28"/>
          <w:szCs w:val="28"/>
        </w:rPr>
        <w:t>SPECCHIO, CONTENITORE, MADIA</w:t>
      </w:r>
    </w:p>
    <w:p w14:paraId="6FF107B4" w14:textId="72479BE2" w:rsidR="003268AC" w:rsidRPr="003268AC" w:rsidRDefault="003268AC" w:rsidP="003268AC">
      <w:pPr>
        <w:ind w:left="2410" w:right="425"/>
        <w:rPr>
          <w:rFonts w:ascii="Arial" w:hAnsi="Arial"/>
          <w:b/>
          <w:bCs/>
          <w:sz w:val="28"/>
          <w:szCs w:val="28"/>
        </w:rPr>
      </w:pPr>
      <w:r w:rsidRPr="003268AC">
        <w:rPr>
          <w:rFonts w:ascii="Arial" w:hAnsi="Arial"/>
          <w:b/>
          <w:bCs/>
          <w:sz w:val="28"/>
          <w:szCs w:val="28"/>
        </w:rPr>
        <w:t>QUADERNA</w:t>
      </w:r>
      <w:r>
        <w:rPr>
          <w:rFonts w:ascii="Arial" w:hAnsi="Arial"/>
          <w:b/>
          <w:bCs/>
          <w:sz w:val="28"/>
          <w:szCs w:val="28"/>
        </w:rPr>
        <w:t>:</w:t>
      </w:r>
      <w:r w:rsidRPr="003268AC">
        <w:rPr>
          <w:rFonts w:ascii="Arial" w:hAnsi="Arial"/>
          <w:b/>
          <w:bCs/>
          <w:sz w:val="28"/>
          <w:szCs w:val="28"/>
        </w:rPr>
        <w:t xml:space="preserve"> </w:t>
      </w:r>
      <w:r>
        <w:rPr>
          <w:rFonts w:ascii="Arial" w:hAnsi="Arial"/>
          <w:b/>
          <w:bCs/>
          <w:sz w:val="28"/>
          <w:szCs w:val="28"/>
        </w:rPr>
        <w:t xml:space="preserve">MIRROR, SIDEBOARD, CUPBOARD </w:t>
      </w:r>
    </w:p>
    <w:p w14:paraId="5FEBDAA7" w14:textId="39862401" w:rsidR="000C7DDA" w:rsidRPr="003268AC" w:rsidRDefault="003268AC" w:rsidP="003268AC">
      <w:pPr>
        <w:ind w:left="2410" w:right="425"/>
        <w:rPr>
          <w:rFonts w:ascii="Arial" w:hAnsi="Arial"/>
          <w:b/>
          <w:bCs/>
          <w:sz w:val="28"/>
          <w:szCs w:val="28"/>
        </w:rPr>
      </w:pPr>
      <w:r w:rsidRPr="003268AC">
        <w:rPr>
          <w:rFonts w:ascii="Arial" w:hAnsi="Arial"/>
          <w:b/>
          <w:bCs/>
          <w:sz w:val="28"/>
          <w:szCs w:val="28"/>
        </w:rPr>
        <w:t xml:space="preserve">design </w:t>
      </w:r>
      <w:proofErr w:type="spellStart"/>
      <w:r w:rsidRPr="003268AC">
        <w:rPr>
          <w:rFonts w:ascii="Arial" w:hAnsi="Arial"/>
          <w:b/>
          <w:bCs/>
          <w:sz w:val="28"/>
          <w:szCs w:val="28"/>
        </w:rPr>
        <w:t>Superstudio</w:t>
      </w:r>
      <w:proofErr w:type="spellEnd"/>
      <w:r>
        <w:rPr>
          <w:rFonts w:ascii="Arial" w:hAnsi="Arial"/>
          <w:b/>
          <w:bCs/>
          <w:sz w:val="28"/>
          <w:szCs w:val="28"/>
        </w:rPr>
        <w:t xml:space="preserve"> </w:t>
      </w:r>
      <w:r w:rsidRPr="003268AC">
        <w:rPr>
          <w:rFonts w:ascii="Arial" w:hAnsi="Arial"/>
          <w:bCs/>
          <w:sz w:val="28"/>
          <w:szCs w:val="28"/>
        </w:rPr>
        <w:t xml:space="preserve">| </w:t>
      </w:r>
      <w:r w:rsidR="000C7DDA" w:rsidRPr="003268AC">
        <w:rPr>
          <w:rFonts w:ascii="Arial" w:hAnsi="Arial"/>
          <w:sz w:val="28"/>
          <w:szCs w:val="26"/>
        </w:rPr>
        <w:t xml:space="preserve">Design </w:t>
      </w:r>
      <w:proofErr w:type="spellStart"/>
      <w:r w:rsidR="000C7DDA" w:rsidRPr="003268AC">
        <w:rPr>
          <w:rFonts w:ascii="Arial" w:hAnsi="Arial"/>
          <w:sz w:val="28"/>
          <w:szCs w:val="26"/>
        </w:rPr>
        <w:t>year</w:t>
      </w:r>
      <w:proofErr w:type="spellEnd"/>
      <w:r w:rsidR="000C7DDA" w:rsidRPr="003268AC">
        <w:rPr>
          <w:rFonts w:ascii="Arial" w:hAnsi="Arial"/>
          <w:sz w:val="28"/>
          <w:szCs w:val="26"/>
        </w:rPr>
        <w:t xml:space="preserve"> </w:t>
      </w:r>
      <w:r w:rsidR="00686836" w:rsidRPr="003268AC">
        <w:rPr>
          <w:rFonts w:ascii="Arial" w:hAnsi="Arial"/>
          <w:sz w:val="28"/>
          <w:szCs w:val="26"/>
        </w:rPr>
        <w:t>1969-72</w:t>
      </w:r>
    </w:p>
    <w:p w14:paraId="1E4C9C7C" w14:textId="5071E006" w:rsidR="00566BA3" w:rsidRPr="00756FC5" w:rsidRDefault="00566BA3" w:rsidP="000C7DDA">
      <w:pPr>
        <w:ind w:left="2410" w:right="425"/>
        <w:rPr>
          <w:rFonts w:ascii="Arial" w:hAnsi="Arial"/>
          <w:sz w:val="20"/>
          <w:szCs w:val="20"/>
        </w:rPr>
      </w:pPr>
    </w:p>
    <w:p w14:paraId="3BAC360C" w14:textId="58A24B77" w:rsidR="00756FC5" w:rsidRPr="00756FC5" w:rsidRDefault="00756FC5" w:rsidP="000C7DDA">
      <w:pPr>
        <w:ind w:left="2410" w:right="425"/>
        <w:rPr>
          <w:rFonts w:ascii="Arial" w:hAnsi="Arial"/>
          <w:sz w:val="20"/>
          <w:szCs w:val="20"/>
        </w:rPr>
      </w:pPr>
    </w:p>
    <w:p w14:paraId="37DFCC43" w14:textId="1FF3775B" w:rsidR="00686836" w:rsidRPr="003268AC" w:rsidRDefault="00686836" w:rsidP="003268AC">
      <w:pPr>
        <w:spacing w:line="20" w:lineRule="atLeast"/>
        <w:ind w:left="2410" w:right="425"/>
        <w:rPr>
          <w:rFonts w:ascii="Arial" w:hAnsi="Arial"/>
          <w:b/>
          <w:bCs/>
          <w:sz w:val="20"/>
          <w:szCs w:val="20"/>
        </w:rPr>
      </w:pPr>
      <w:r w:rsidRPr="00686836">
        <w:rPr>
          <w:rFonts w:ascii="Arial" w:hAnsi="Arial"/>
          <w:b/>
          <w:bCs/>
          <w:sz w:val="20"/>
          <w:szCs w:val="20"/>
        </w:rPr>
        <w:t xml:space="preserve">La collezione Quaderna - disegnata da Superstudio tra il 1969 e 1972, prodotta da Zanotta dal 1972 e riconosciuta come collezione-manifesto del radical design - si amplia con l’ingresso di tre prodotti inediti che vanno ad implementare le funzionalità e le tipologie merceologiche coperte dal sistema di mobili a quadretti: lo specchio, un mobile basso contenitore per il soggiorno e una madia. </w:t>
      </w:r>
    </w:p>
    <w:p w14:paraId="224550C4" w14:textId="6A201313" w:rsidR="00686836" w:rsidRPr="00686836" w:rsidRDefault="00686836" w:rsidP="003268AC">
      <w:pPr>
        <w:spacing w:before="100" w:line="20" w:lineRule="atLeast"/>
        <w:ind w:left="2410" w:right="425"/>
        <w:rPr>
          <w:rFonts w:ascii="Arial" w:hAnsi="Arial"/>
          <w:bCs/>
          <w:sz w:val="20"/>
          <w:szCs w:val="20"/>
        </w:rPr>
      </w:pPr>
      <w:r w:rsidRPr="00686836">
        <w:rPr>
          <w:rFonts w:ascii="Arial" w:hAnsi="Arial"/>
          <w:b/>
          <w:bCs/>
          <w:sz w:val="20"/>
          <w:szCs w:val="20"/>
        </w:rPr>
        <w:t>Lo Specchio Quaderna</w:t>
      </w:r>
      <w:r w:rsidRPr="00686836">
        <w:rPr>
          <w:rFonts w:ascii="Arial" w:hAnsi="Arial"/>
          <w:bCs/>
          <w:sz w:val="20"/>
          <w:szCs w:val="20"/>
        </w:rPr>
        <w:t xml:space="preserve"> si ispira al modulo scultura “Specchio Misuratore” che gli architetti del gruppo usavano per studiare l’effetto della super superficie continua e potenzialmente infinita. Un cristallo dello spessore di 5 mm è contenuto perimetralmente da una cornice 51x15x195 cm in legno placcato laminato Print, colore bianco, a stampa digitale a quadretti neri con interasse di 3 cm. Lo specchio è da appoggio a terra e assicurato al muro. </w:t>
      </w:r>
    </w:p>
    <w:p w14:paraId="01C74323" w14:textId="6B88C280" w:rsidR="00686836" w:rsidRPr="00686836" w:rsidRDefault="00686836" w:rsidP="003268AC">
      <w:pPr>
        <w:spacing w:before="100" w:line="20" w:lineRule="atLeast"/>
        <w:ind w:left="2410" w:right="425"/>
        <w:rPr>
          <w:rFonts w:ascii="Arial" w:hAnsi="Arial"/>
          <w:bCs/>
          <w:sz w:val="20"/>
          <w:szCs w:val="20"/>
        </w:rPr>
      </w:pPr>
      <w:r w:rsidRPr="00686836">
        <w:rPr>
          <w:rFonts w:ascii="Arial" w:hAnsi="Arial"/>
          <w:b/>
          <w:bCs/>
          <w:sz w:val="20"/>
          <w:szCs w:val="20"/>
        </w:rPr>
        <w:t>L’elemento contenitore Quaderna</w:t>
      </w:r>
      <w:r w:rsidRPr="00686836">
        <w:rPr>
          <w:rFonts w:ascii="Arial" w:hAnsi="Arial"/>
          <w:bCs/>
          <w:sz w:val="20"/>
          <w:szCs w:val="20"/>
        </w:rPr>
        <w:t xml:space="preserve"> è pensato per l’area soggiorno, ideale come mobile TV misura 204x51x54 cm. Ha una struttura in legno placcato laminato Print, colore bianco, a stampa digitale a quadretti neri con interasse di 3 cm. Il contenitore ha quattro ante a battente. Placcatura interna in laminato colore nero. Ripiani interni regolabili in cristallo temperato spessore 10 mm. Sullo schienale, il contenitore è dotato di aperture passacavi.</w:t>
      </w:r>
    </w:p>
    <w:p w14:paraId="1B8096AE" w14:textId="07260F74" w:rsidR="00686836" w:rsidRPr="00686836" w:rsidRDefault="00686836" w:rsidP="003268AC">
      <w:pPr>
        <w:spacing w:before="100" w:line="20" w:lineRule="atLeast"/>
        <w:ind w:left="2410" w:right="425"/>
        <w:rPr>
          <w:rFonts w:ascii="Arial" w:hAnsi="Arial"/>
          <w:bCs/>
          <w:sz w:val="20"/>
          <w:szCs w:val="20"/>
        </w:rPr>
      </w:pPr>
      <w:r w:rsidRPr="00686836">
        <w:rPr>
          <w:rFonts w:ascii="Arial" w:hAnsi="Arial"/>
          <w:b/>
          <w:bCs/>
          <w:sz w:val="20"/>
          <w:szCs w:val="20"/>
        </w:rPr>
        <w:t xml:space="preserve">La madia Quaderna è un mobile di servizio per la sala da pranzo. </w:t>
      </w:r>
      <w:r w:rsidRPr="00686836">
        <w:rPr>
          <w:rFonts w:ascii="Arial" w:hAnsi="Arial"/>
          <w:bCs/>
          <w:sz w:val="20"/>
          <w:szCs w:val="20"/>
        </w:rPr>
        <w:t>Ha una struttura in legno placcato laminato Print, colore bianco, a stampa digitale a quadretti neri con interasse di 3 cm. La madia ha 2 ante a battente. Placcatura interna in laminato colore nero. Ripiani interni regolabili in cristallo temperato spessore 10 mm. Misure: 102x42x105 cm.</w:t>
      </w:r>
    </w:p>
    <w:p w14:paraId="2F21643C" w14:textId="4A365C7D" w:rsidR="00686836" w:rsidRDefault="00686836" w:rsidP="003268AC">
      <w:pPr>
        <w:spacing w:before="100" w:line="20" w:lineRule="atLeast"/>
        <w:ind w:left="2410" w:right="425"/>
        <w:rPr>
          <w:rFonts w:ascii="Arial" w:hAnsi="Arial"/>
          <w:bCs/>
          <w:sz w:val="20"/>
          <w:szCs w:val="20"/>
        </w:rPr>
      </w:pPr>
      <w:r w:rsidRPr="00686836">
        <w:rPr>
          <w:rFonts w:ascii="Arial" w:hAnsi="Arial"/>
          <w:b/>
          <w:bCs/>
          <w:sz w:val="20"/>
          <w:szCs w:val="20"/>
        </w:rPr>
        <w:t>I prodotti della Serie Quaderna sono il frutto di un processo altamente industrializzato</w:t>
      </w:r>
      <w:r w:rsidRPr="00686836">
        <w:rPr>
          <w:rFonts w:ascii="Arial" w:hAnsi="Arial"/>
          <w:bCs/>
          <w:sz w:val="20"/>
          <w:szCs w:val="20"/>
        </w:rPr>
        <w:t xml:space="preserve"> </w:t>
      </w:r>
      <w:r w:rsidRPr="00686836">
        <w:rPr>
          <w:rFonts w:ascii="Arial" w:hAnsi="Arial"/>
          <w:b/>
          <w:bCs/>
          <w:sz w:val="20"/>
          <w:szCs w:val="20"/>
        </w:rPr>
        <w:t>e</w:t>
      </w:r>
      <w:r w:rsidRPr="00686836">
        <w:rPr>
          <w:rFonts w:ascii="Arial" w:hAnsi="Arial"/>
          <w:bCs/>
          <w:sz w:val="20"/>
          <w:szCs w:val="20"/>
        </w:rPr>
        <w:t xml:space="preserve"> - al tempo stesso - </w:t>
      </w:r>
      <w:r w:rsidRPr="00686836">
        <w:rPr>
          <w:rFonts w:ascii="Arial" w:hAnsi="Arial"/>
          <w:b/>
          <w:bCs/>
          <w:sz w:val="20"/>
          <w:szCs w:val="20"/>
        </w:rPr>
        <w:t>di un accurato lavoro artigianale</w:t>
      </w:r>
      <w:r w:rsidRPr="00686836">
        <w:rPr>
          <w:rFonts w:ascii="Arial" w:hAnsi="Arial"/>
          <w:bCs/>
          <w:sz w:val="20"/>
          <w:szCs w:val="20"/>
        </w:rPr>
        <w:t xml:space="preserve">. Il laminato quadrettato è stato creato appositamente da Print su disegno di Superstudio è caratterizzato da un disegno isotropo a quadretti con interasse di 3 cm. Il reticolo è realizzato tramite </w:t>
      </w:r>
      <w:r w:rsidRPr="00686836">
        <w:rPr>
          <w:rFonts w:ascii="Arial" w:hAnsi="Arial"/>
          <w:b/>
          <w:bCs/>
          <w:sz w:val="20"/>
          <w:szCs w:val="20"/>
        </w:rPr>
        <w:t>stampa digitale</w:t>
      </w:r>
      <w:r w:rsidRPr="00686836">
        <w:rPr>
          <w:rFonts w:ascii="Arial" w:hAnsi="Arial"/>
          <w:bCs/>
          <w:sz w:val="20"/>
          <w:szCs w:val="20"/>
        </w:rPr>
        <w:t xml:space="preserve"> che provoca una leggera variazione dell’interasse delle linee e comporta quindi di creare un corpo da rivestire che non sia perfettamente ortogonale in modo da far combaciare otticamente tutte le linee su ogni lato. I pezzi di laminato sono applicati singolarmente seguendo una successione precisa. </w:t>
      </w:r>
      <w:r w:rsidRPr="00686836">
        <w:rPr>
          <w:rFonts w:ascii="Arial" w:hAnsi="Arial"/>
          <w:b/>
          <w:bCs/>
          <w:sz w:val="20"/>
          <w:szCs w:val="20"/>
        </w:rPr>
        <w:t>Un lavoro manuale di estrema precisione artigianale che utilizza la tecnica dell’intarsio</w:t>
      </w:r>
      <w:r w:rsidRPr="00686836">
        <w:rPr>
          <w:rFonts w:ascii="Arial" w:hAnsi="Arial"/>
          <w:bCs/>
          <w:sz w:val="20"/>
          <w:szCs w:val="20"/>
        </w:rPr>
        <w:t xml:space="preserve"> e richiede molte ore di lavoro per realizzare un singolo pezzo. Ogni oggetto Quaderna nasce da un solo foglio di laminato affinché l’interasse, anche se disallineata di pochissimi decimi, sia la stessa: solo così le superfici quadrettate risultano continue nelle tre dimensioni orientate dagli assi cartesiani nel rispetto del progetto originale. La convergenza delle linee del reticolo determina la totale omogeneità dei piani e conferisce agli arredi un forte carattere risultando visivamente marcati nei loro spigoli. La difficoltà nel far coincidere al millimetro le varie giunture rende impossibile staccare le gambe dal piano anche in fase di trasporto. Una complessità </w:t>
      </w:r>
      <w:r w:rsidR="00F12C7C" w:rsidRPr="00686836">
        <w:rPr>
          <w:rFonts w:ascii="Arial" w:hAnsi="Arial"/>
          <w:bCs/>
          <w:sz w:val="20"/>
          <w:szCs w:val="20"/>
        </w:rPr>
        <w:t>indispensabile, tuttavia,</w:t>
      </w:r>
      <w:r w:rsidRPr="00686836">
        <w:rPr>
          <w:rFonts w:ascii="Arial" w:hAnsi="Arial"/>
          <w:bCs/>
          <w:sz w:val="20"/>
          <w:szCs w:val="20"/>
        </w:rPr>
        <w:t xml:space="preserve"> a preservare l’unicità dell’idea originale.</w:t>
      </w:r>
    </w:p>
    <w:p w14:paraId="68DAA1EB" w14:textId="36978E89" w:rsidR="00F12C7C" w:rsidRDefault="00F12C7C" w:rsidP="00F12C7C">
      <w:pPr>
        <w:spacing w:line="20" w:lineRule="atLeast"/>
        <w:ind w:left="2410" w:right="425"/>
        <w:rPr>
          <w:rFonts w:ascii="Arial" w:hAnsi="Arial"/>
          <w:bCs/>
          <w:sz w:val="20"/>
          <w:szCs w:val="20"/>
        </w:rPr>
      </w:pPr>
    </w:p>
    <w:p w14:paraId="7B0F0EED" w14:textId="4B79BAA7" w:rsidR="00686836" w:rsidRPr="003268AC" w:rsidRDefault="00686836" w:rsidP="003268AC">
      <w:pPr>
        <w:ind w:left="1702" w:right="425" w:firstLine="708"/>
        <w:rPr>
          <w:rFonts w:ascii="Arial" w:hAnsi="Arial"/>
          <w:bCs/>
          <w:sz w:val="20"/>
          <w:szCs w:val="20"/>
        </w:rPr>
      </w:pPr>
      <w:r>
        <w:rPr>
          <w:rFonts w:ascii="Arial" w:hAnsi="Arial"/>
          <w:b/>
          <w:bCs/>
          <w:sz w:val="20"/>
          <w:szCs w:val="20"/>
        </w:rPr>
        <w:t xml:space="preserve">The Quaderna </w:t>
      </w:r>
      <w:proofErr w:type="spellStart"/>
      <w:r>
        <w:rPr>
          <w:rFonts w:ascii="Arial" w:hAnsi="Arial"/>
          <w:b/>
          <w:bCs/>
          <w:sz w:val="20"/>
          <w:szCs w:val="20"/>
        </w:rPr>
        <w:t>collection</w:t>
      </w:r>
      <w:proofErr w:type="spellEnd"/>
      <w:r w:rsidRPr="00686836">
        <w:rPr>
          <w:rFonts w:ascii="Arial" w:hAnsi="Arial"/>
          <w:b/>
          <w:bCs/>
          <w:sz w:val="20"/>
          <w:szCs w:val="20"/>
        </w:rPr>
        <w:t xml:space="preserve"> </w:t>
      </w:r>
      <w:r>
        <w:rPr>
          <w:rFonts w:ascii="Arial" w:hAnsi="Arial"/>
          <w:b/>
          <w:bCs/>
          <w:sz w:val="20"/>
          <w:szCs w:val="20"/>
        </w:rPr>
        <w:t>–</w:t>
      </w:r>
      <w:r w:rsidRPr="00686836">
        <w:rPr>
          <w:rFonts w:ascii="Arial" w:hAnsi="Arial"/>
          <w:b/>
          <w:bCs/>
          <w:sz w:val="20"/>
          <w:szCs w:val="20"/>
        </w:rPr>
        <w:t xml:space="preserve"> </w:t>
      </w:r>
      <w:proofErr w:type="spellStart"/>
      <w:r w:rsidRPr="00686836">
        <w:rPr>
          <w:rFonts w:ascii="Arial" w:hAnsi="Arial"/>
          <w:b/>
          <w:bCs/>
          <w:sz w:val="20"/>
          <w:szCs w:val="20"/>
        </w:rPr>
        <w:t>d</w:t>
      </w:r>
      <w:r>
        <w:rPr>
          <w:rFonts w:ascii="Arial" w:hAnsi="Arial"/>
          <w:b/>
          <w:bCs/>
          <w:sz w:val="20"/>
          <w:szCs w:val="20"/>
        </w:rPr>
        <w:t>esigned</w:t>
      </w:r>
      <w:proofErr w:type="spellEnd"/>
      <w:r>
        <w:rPr>
          <w:rFonts w:ascii="Arial" w:hAnsi="Arial"/>
          <w:b/>
          <w:bCs/>
          <w:sz w:val="20"/>
          <w:szCs w:val="20"/>
        </w:rPr>
        <w:t xml:space="preserve"> by</w:t>
      </w:r>
      <w:r w:rsidRPr="00686836">
        <w:rPr>
          <w:rFonts w:ascii="Arial" w:hAnsi="Arial"/>
          <w:b/>
          <w:bCs/>
          <w:sz w:val="20"/>
          <w:szCs w:val="20"/>
        </w:rPr>
        <w:t xml:space="preserve"> </w:t>
      </w:r>
      <w:proofErr w:type="spellStart"/>
      <w:r w:rsidRPr="00686836">
        <w:rPr>
          <w:rFonts w:ascii="Arial" w:hAnsi="Arial"/>
          <w:b/>
          <w:bCs/>
          <w:sz w:val="20"/>
          <w:szCs w:val="20"/>
        </w:rPr>
        <w:t>Superstudio</w:t>
      </w:r>
      <w:proofErr w:type="spellEnd"/>
      <w:r w:rsidRPr="00686836">
        <w:rPr>
          <w:rFonts w:ascii="Arial" w:hAnsi="Arial"/>
          <w:b/>
          <w:bCs/>
          <w:sz w:val="20"/>
          <w:szCs w:val="20"/>
        </w:rPr>
        <w:t xml:space="preserve"> </w:t>
      </w:r>
      <w:r>
        <w:rPr>
          <w:rFonts w:ascii="Arial" w:hAnsi="Arial"/>
          <w:b/>
          <w:bCs/>
          <w:sz w:val="20"/>
          <w:szCs w:val="20"/>
        </w:rPr>
        <w:t>from</w:t>
      </w:r>
      <w:r w:rsidRPr="00686836">
        <w:rPr>
          <w:rFonts w:ascii="Arial" w:hAnsi="Arial"/>
          <w:b/>
          <w:bCs/>
          <w:sz w:val="20"/>
          <w:szCs w:val="20"/>
        </w:rPr>
        <w:t xml:space="preserve"> 1969 </w:t>
      </w:r>
      <w:r>
        <w:rPr>
          <w:rFonts w:ascii="Arial" w:hAnsi="Arial"/>
          <w:b/>
          <w:bCs/>
          <w:sz w:val="20"/>
          <w:szCs w:val="20"/>
        </w:rPr>
        <w:t>to</w:t>
      </w:r>
      <w:r w:rsidRPr="00686836">
        <w:rPr>
          <w:rFonts w:ascii="Arial" w:hAnsi="Arial"/>
          <w:b/>
          <w:bCs/>
          <w:sz w:val="20"/>
          <w:szCs w:val="20"/>
        </w:rPr>
        <w:t xml:space="preserve"> 1972, </w:t>
      </w:r>
    </w:p>
    <w:p w14:paraId="5DFFBB42" w14:textId="6D3B4176" w:rsidR="00686836" w:rsidRPr="00686836" w:rsidRDefault="00686836" w:rsidP="00F12C7C">
      <w:pPr>
        <w:spacing w:line="20" w:lineRule="atLeast"/>
        <w:ind w:left="2410" w:right="425"/>
        <w:rPr>
          <w:rFonts w:ascii="Arial" w:hAnsi="Arial"/>
          <w:b/>
          <w:bCs/>
          <w:sz w:val="20"/>
          <w:szCs w:val="20"/>
        </w:rPr>
      </w:pPr>
      <w:proofErr w:type="spellStart"/>
      <w:r>
        <w:rPr>
          <w:rFonts w:ascii="Arial" w:hAnsi="Arial"/>
          <w:b/>
          <w:bCs/>
          <w:sz w:val="20"/>
          <w:szCs w:val="20"/>
        </w:rPr>
        <w:t>manufactured</w:t>
      </w:r>
      <w:proofErr w:type="spellEnd"/>
      <w:r>
        <w:rPr>
          <w:rFonts w:ascii="Arial" w:hAnsi="Arial"/>
          <w:b/>
          <w:bCs/>
          <w:sz w:val="20"/>
          <w:szCs w:val="20"/>
        </w:rPr>
        <w:t xml:space="preserve"> by </w:t>
      </w:r>
      <w:proofErr w:type="spellStart"/>
      <w:r w:rsidRPr="00686836">
        <w:rPr>
          <w:rFonts w:ascii="Arial" w:hAnsi="Arial"/>
          <w:b/>
          <w:bCs/>
          <w:sz w:val="20"/>
          <w:szCs w:val="20"/>
        </w:rPr>
        <w:t>Zanotta</w:t>
      </w:r>
      <w:proofErr w:type="spellEnd"/>
      <w:r w:rsidRPr="00686836">
        <w:rPr>
          <w:rFonts w:ascii="Arial" w:hAnsi="Arial"/>
          <w:b/>
          <w:bCs/>
          <w:sz w:val="20"/>
          <w:szCs w:val="20"/>
        </w:rPr>
        <w:t xml:space="preserve"> </w:t>
      </w:r>
      <w:r>
        <w:rPr>
          <w:rFonts w:ascii="Arial" w:hAnsi="Arial"/>
          <w:b/>
          <w:bCs/>
          <w:sz w:val="20"/>
          <w:szCs w:val="20"/>
        </w:rPr>
        <w:t>from</w:t>
      </w:r>
      <w:r w:rsidRPr="00686836">
        <w:rPr>
          <w:rFonts w:ascii="Arial" w:hAnsi="Arial"/>
          <w:b/>
          <w:bCs/>
          <w:sz w:val="20"/>
          <w:szCs w:val="20"/>
        </w:rPr>
        <w:t xml:space="preserve"> 1972 </w:t>
      </w:r>
      <w:r>
        <w:rPr>
          <w:rFonts w:ascii="Arial" w:hAnsi="Arial"/>
          <w:b/>
          <w:bCs/>
          <w:sz w:val="20"/>
          <w:szCs w:val="20"/>
        </w:rPr>
        <w:t xml:space="preserve">and </w:t>
      </w:r>
      <w:proofErr w:type="spellStart"/>
      <w:r>
        <w:rPr>
          <w:rFonts w:ascii="Arial" w:hAnsi="Arial"/>
          <w:b/>
          <w:bCs/>
          <w:sz w:val="20"/>
          <w:szCs w:val="20"/>
        </w:rPr>
        <w:t>recognized</w:t>
      </w:r>
      <w:proofErr w:type="spellEnd"/>
      <w:r>
        <w:rPr>
          <w:rFonts w:ascii="Arial" w:hAnsi="Arial"/>
          <w:b/>
          <w:bCs/>
          <w:sz w:val="20"/>
          <w:szCs w:val="20"/>
        </w:rPr>
        <w:t xml:space="preserve"> </w:t>
      </w:r>
      <w:proofErr w:type="spellStart"/>
      <w:r>
        <w:rPr>
          <w:rFonts w:ascii="Arial" w:hAnsi="Arial"/>
          <w:b/>
          <w:bCs/>
          <w:sz w:val="20"/>
          <w:szCs w:val="20"/>
        </w:rPr>
        <w:t>as</w:t>
      </w:r>
      <w:proofErr w:type="spellEnd"/>
      <w:r>
        <w:rPr>
          <w:rFonts w:ascii="Arial" w:hAnsi="Arial"/>
          <w:b/>
          <w:bCs/>
          <w:sz w:val="20"/>
          <w:szCs w:val="20"/>
        </w:rPr>
        <w:t xml:space="preserve"> </w:t>
      </w:r>
      <w:r w:rsidR="003D5A6D">
        <w:rPr>
          <w:rFonts w:ascii="Arial" w:hAnsi="Arial"/>
          <w:b/>
          <w:bCs/>
          <w:sz w:val="20"/>
          <w:szCs w:val="20"/>
        </w:rPr>
        <w:t>Radical Design manifesto-</w:t>
      </w:r>
      <w:proofErr w:type="spellStart"/>
      <w:r w:rsidR="003D5A6D">
        <w:rPr>
          <w:rFonts w:ascii="Arial" w:hAnsi="Arial"/>
          <w:b/>
          <w:bCs/>
          <w:sz w:val="20"/>
          <w:szCs w:val="20"/>
        </w:rPr>
        <w:t>collection</w:t>
      </w:r>
      <w:proofErr w:type="spellEnd"/>
      <w:r w:rsidR="003D5A6D">
        <w:rPr>
          <w:rFonts w:ascii="Arial" w:hAnsi="Arial"/>
          <w:b/>
          <w:bCs/>
          <w:sz w:val="20"/>
          <w:szCs w:val="20"/>
        </w:rPr>
        <w:t xml:space="preserve"> –</w:t>
      </w:r>
      <w:r w:rsidRPr="00686836">
        <w:rPr>
          <w:rFonts w:ascii="Arial" w:hAnsi="Arial"/>
          <w:b/>
          <w:bCs/>
          <w:sz w:val="20"/>
          <w:szCs w:val="20"/>
        </w:rPr>
        <w:t xml:space="preserve"> </w:t>
      </w:r>
      <w:proofErr w:type="spellStart"/>
      <w:r w:rsidR="003D5A6D">
        <w:rPr>
          <w:rFonts w:ascii="Arial" w:hAnsi="Arial"/>
          <w:b/>
          <w:bCs/>
          <w:sz w:val="20"/>
          <w:szCs w:val="20"/>
        </w:rPr>
        <w:t>expands</w:t>
      </w:r>
      <w:proofErr w:type="spellEnd"/>
      <w:r w:rsidR="003D5A6D">
        <w:rPr>
          <w:rFonts w:ascii="Arial" w:hAnsi="Arial"/>
          <w:b/>
          <w:bCs/>
          <w:sz w:val="20"/>
          <w:szCs w:val="20"/>
        </w:rPr>
        <w:t xml:space="preserve"> with the </w:t>
      </w:r>
      <w:proofErr w:type="spellStart"/>
      <w:r w:rsidR="003D5A6D">
        <w:rPr>
          <w:rFonts w:ascii="Arial" w:hAnsi="Arial"/>
          <w:b/>
          <w:bCs/>
          <w:sz w:val="20"/>
          <w:szCs w:val="20"/>
        </w:rPr>
        <w:t>addition</w:t>
      </w:r>
      <w:proofErr w:type="spellEnd"/>
      <w:r w:rsidR="003D5A6D">
        <w:rPr>
          <w:rFonts w:ascii="Arial" w:hAnsi="Arial"/>
          <w:b/>
          <w:bCs/>
          <w:sz w:val="20"/>
          <w:szCs w:val="20"/>
        </w:rPr>
        <w:t xml:space="preserve"> of </w:t>
      </w:r>
      <w:proofErr w:type="spellStart"/>
      <w:r w:rsidR="003D5A6D">
        <w:rPr>
          <w:rFonts w:ascii="Arial" w:hAnsi="Arial"/>
          <w:b/>
          <w:bCs/>
          <w:sz w:val="20"/>
          <w:szCs w:val="20"/>
        </w:rPr>
        <w:t>three</w:t>
      </w:r>
      <w:proofErr w:type="spellEnd"/>
      <w:r w:rsidR="003D5A6D">
        <w:rPr>
          <w:rFonts w:ascii="Arial" w:hAnsi="Arial"/>
          <w:b/>
          <w:bCs/>
          <w:sz w:val="20"/>
          <w:szCs w:val="20"/>
        </w:rPr>
        <w:t xml:space="preserve"> brand new </w:t>
      </w:r>
      <w:proofErr w:type="spellStart"/>
      <w:r w:rsidR="003D5A6D">
        <w:rPr>
          <w:rFonts w:ascii="Arial" w:hAnsi="Arial"/>
          <w:b/>
          <w:bCs/>
          <w:sz w:val="20"/>
          <w:szCs w:val="20"/>
        </w:rPr>
        <w:t>products</w:t>
      </w:r>
      <w:proofErr w:type="spellEnd"/>
      <w:r w:rsidR="003D5A6D">
        <w:rPr>
          <w:rFonts w:ascii="Arial" w:hAnsi="Arial"/>
          <w:b/>
          <w:bCs/>
          <w:sz w:val="20"/>
          <w:szCs w:val="20"/>
        </w:rPr>
        <w:t xml:space="preserve"> </w:t>
      </w:r>
      <w:proofErr w:type="spellStart"/>
      <w:r w:rsidR="003D5A6D">
        <w:rPr>
          <w:rFonts w:ascii="Arial" w:hAnsi="Arial"/>
          <w:b/>
          <w:bCs/>
          <w:sz w:val="20"/>
          <w:szCs w:val="20"/>
        </w:rPr>
        <w:t>that</w:t>
      </w:r>
      <w:proofErr w:type="spellEnd"/>
      <w:r w:rsidR="003D5A6D">
        <w:rPr>
          <w:rFonts w:ascii="Arial" w:hAnsi="Arial"/>
          <w:b/>
          <w:bCs/>
          <w:sz w:val="20"/>
          <w:szCs w:val="20"/>
        </w:rPr>
        <w:t xml:space="preserve"> </w:t>
      </w:r>
      <w:proofErr w:type="spellStart"/>
      <w:r w:rsidR="003D5A6D">
        <w:rPr>
          <w:rFonts w:ascii="Arial" w:hAnsi="Arial"/>
          <w:b/>
          <w:bCs/>
          <w:sz w:val="20"/>
          <w:szCs w:val="20"/>
        </w:rPr>
        <w:t>widen</w:t>
      </w:r>
      <w:proofErr w:type="spellEnd"/>
      <w:r w:rsidR="003D5A6D">
        <w:rPr>
          <w:rFonts w:ascii="Arial" w:hAnsi="Arial"/>
          <w:b/>
          <w:bCs/>
          <w:sz w:val="20"/>
          <w:szCs w:val="20"/>
        </w:rPr>
        <w:t xml:space="preserve"> the </w:t>
      </w:r>
      <w:proofErr w:type="spellStart"/>
      <w:r w:rsidR="003D5A6D">
        <w:rPr>
          <w:rFonts w:ascii="Arial" w:hAnsi="Arial"/>
          <w:b/>
          <w:bCs/>
          <w:sz w:val="20"/>
          <w:szCs w:val="20"/>
        </w:rPr>
        <w:t>functionality</w:t>
      </w:r>
      <w:proofErr w:type="spellEnd"/>
      <w:r w:rsidR="003D5A6D">
        <w:rPr>
          <w:rFonts w:ascii="Arial" w:hAnsi="Arial"/>
          <w:b/>
          <w:bCs/>
          <w:sz w:val="20"/>
          <w:szCs w:val="20"/>
        </w:rPr>
        <w:t xml:space="preserve"> and </w:t>
      </w:r>
      <w:proofErr w:type="spellStart"/>
      <w:r w:rsidR="003D5A6D">
        <w:rPr>
          <w:rFonts w:ascii="Arial" w:hAnsi="Arial"/>
          <w:b/>
          <w:bCs/>
          <w:sz w:val="20"/>
          <w:szCs w:val="20"/>
        </w:rPr>
        <w:t>product</w:t>
      </w:r>
      <w:proofErr w:type="spellEnd"/>
      <w:r w:rsidR="003D5A6D">
        <w:rPr>
          <w:rFonts w:ascii="Arial" w:hAnsi="Arial"/>
          <w:b/>
          <w:bCs/>
          <w:sz w:val="20"/>
          <w:szCs w:val="20"/>
        </w:rPr>
        <w:t xml:space="preserve"> </w:t>
      </w:r>
      <w:proofErr w:type="spellStart"/>
      <w:r w:rsidR="003D5A6D">
        <w:rPr>
          <w:rFonts w:ascii="Arial" w:hAnsi="Arial"/>
          <w:b/>
          <w:bCs/>
          <w:sz w:val="20"/>
          <w:szCs w:val="20"/>
        </w:rPr>
        <w:t>types</w:t>
      </w:r>
      <w:proofErr w:type="spellEnd"/>
      <w:r w:rsidR="003D5A6D">
        <w:rPr>
          <w:rFonts w:ascii="Arial" w:hAnsi="Arial"/>
          <w:b/>
          <w:bCs/>
          <w:sz w:val="20"/>
          <w:szCs w:val="20"/>
        </w:rPr>
        <w:t xml:space="preserve"> </w:t>
      </w:r>
      <w:proofErr w:type="spellStart"/>
      <w:r w:rsidR="003D5A6D">
        <w:rPr>
          <w:rFonts w:ascii="Arial" w:hAnsi="Arial"/>
          <w:b/>
          <w:bCs/>
          <w:sz w:val="20"/>
          <w:szCs w:val="20"/>
        </w:rPr>
        <w:t>covered</w:t>
      </w:r>
      <w:proofErr w:type="spellEnd"/>
      <w:r w:rsidR="003D5A6D">
        <w:rPr>
          <w:rFonts w:ascii="Arial" w:hAnsi="Arial"/>
          <w:b/>
          <w:bCs/>
          <w:sz w:val="20"/>
          <w:szCs w:val="20"/>
        </w:rPr>
        <w:t xml:space="preserve"> by the </w:t>
      </w:r>
      <w:proofErr w:type="spellStart"/>
      <w:r w:rsidR="003D5A6D">
        <w:rPr>
          <w:rFonts w:ascii="Arial" w:hAnsi="Arial"/>
          <w:b/>
          <w:bCs/>
          <w:sz w:val="20"/>
          <w:szCs w:val="20"/>
        </w:rPr>
        <w:t>checkered</w:t>
      </w:r>
      <w:proofErr w:type="spellEnd"/>
      <w:r w:rsidR="003D5A6D">
        <w:rPr>
          <w:rFonts w:ascii="Arial" w:hAnsi="Arial"/>
          <w:b/>
          <w:bCs/>
          <w:sz w:val="20"/>
          <w:szCs w:val="20"/>
        </w:rPr>
        <w:t xml:space="preserve"> </w:t>
      </w:r>
      <w:proofErr w:type="spellStart"/>
      <w:r w:rsidR="00017111">
        <w:rPr>
          <w:rFonts w:ascii="Arial" w:hAnsi="Arial"/>
          <w:b/>
          <w:bCs/>
          <w:sz w:val="20"/>
          <w:szCs w:val="20"/>
        </w:rPr>
        <w:t>furniture</w:t>
      </w:r>
      <w:proofErr w:type="spellEnd"/>
      <w:r w:rsidR="00017111">
        <w:rPr>
          <w:rFonts w:ascii="Arial" w:hAnsi="Arial"/>
          <w:b/>
          <w:bCs/>
          <w:sz w:val="20"/>
          <w:szCs w:val="20"/>
        </w:rPr>
        <w:t xml:space="preserve"> </w:t>
      </w:r>
      <w:proofErr w:type="spellStart"/>
      <w:r w:rsidR="00017111">
        <w:rPr>
          <w:rFonts w:ascii="Arial" w:hAnsi="Arial"/>
          <w:b/>
          <w:bCs/>
          <w:sz w:val="20"/>
          <w:szCs w:val="20"/>
        </w:rPr>
        <w:t>range</w:t>
      </w:r>
      <w:proofErr w:type="spellEnd"/>
      <w:r w:rsidR="00017111">
        <w:rPr>
          <w:rFonts w:ascii="Arial" w:hAnsi="Arial"/>
          <w:b/>
          <w:bCs/>
          <w:sz w:val="20"/>
          <w:szCs w:val="20"/>
        </w:rPr>
        <w:t xml:space="preserve">: </w:t>
      </w:r>
      <w:r w:rsidR="00634076">
        <w:rPr>
          <w:rFonts w:ascii="Arial" w:hAnsi="Arial"/>
          <w:b/>
          <w:bCs/>
          <w:sz w:val="20"/>
          <w:szCs w:val="20"/>
        </w:rPr>
        <w:t xml:space="preserve">the </w:t>
      </w:r>
      <w:proofErr w:type="spellStart"/>
      <w:r w:rsidR="00634076">
        <w:rPr>
          <w:rFonts w:ascii="Arial" w:hAnsi="Arial"/>
          <w:b/>
          <w:bCs/>
          <w:sz w:val="20"/>
          <w:szCs w:val="20"/>
        </w:rPr>
        <w:t>mirror</w:t>
      </w:r>
      <w:proofErr w:type="spellEnd"/>
      <w:r w:rsidR="00634076">
        <w:rPr>
          <w:rFonts w:ascii="Arial" w:hAnsi="Arial"/>
          <w:b/>
          <w:bCs/>
          <w:sz w:val="20"/>
          <w:szCs w:val="20"/>
        </w:rPr>
        <w:t xml:space="preserve">, the </w:t>
      </w:r>
      <w:proofErr w:type="spellStart"/>
      <w:r w:rsidR="00634076">
        <w:rPr>
          <w:rFonts w:ascii="Arial" w:hAnsi="Arial"/>
          <w:b/>
          <w:bCs/>
          <w:sz w:val="20"/>
          <w:szCs w:val="20"/>
        </w:rPr>
        <w:t>low</w:t>
      </w:r>
      <w:proofErr w:type="spellEnd"/>
      <w:r w:rsidR="00634076">
        <w:rPr>
          <w:rFonts w:ascii="Arial" w:hAnsi="Arial"/>
          <w:b/>
          <w:bCs/>
          <w:sz w:val="20"/>
          <w:szCs w:val="20"/>
        </w:rPr>
        <w:t xml:space="preserve"> </w:t>
      </w:r>
      <w:proofErr w:type="spellStart"/>
      <w:r w:rsidR="00634076">
        <w:rPr>
          <w:rFonts w:ascii="Arial" w:hAnsi="Arial"/>
          <w:b/>
          <w:bCs/>
          <w:sz w:val="20"/>
          <w:szCs w:val="20"/>
        </w:rPr>
        <w:t>storage</w:t>
      </w:r>
      <w:proofErr w:type="spellEnd"/>
      <w:r w:rsidR="00634076">
        <w:rPr>
          <w:rFonts w:ascii="Arial" w:hAnsi="Arial"/>
          <w:b/>
          <w:bCs/>
          <w:sz w:val="20"/>
          <w:szCs w:val="20"/>
        </w:rPr>
        <w:t xml:space="preserve"> </w:t>
      </w:r>
      <w:proofErr w:type="spellStart"/>
      <w:r w:rsidR="00634076">
        <w:rPr>
          <w:rFonts w:ascii="Arial" w:hAnsi="Arial"/>
          <w:b/>
          <w:bCs/>
          <w:sz w:val="20"/>
          <w:szCs w:val="20"/>
        </w:rPr>
        <w:t>unit</w:t>
      </w:r>
      <w:proofErr w:type="spellEnd"/>
      <w:r w:rsidR="00634076">
        <w:rPr>
          <w:rFonts w:ascii="Arial" w:hAnsi="Arial"/>
          <w:b/>
          <w:bCs/>
          <w:sz w:val="20"/>
          <w:szCs w:val="20"/>
        </w:rPr>
        <w:t xml:space="preserve"> for living room and </w:t>
      </w:r>
      <w:proofErr w:type="spellStart"/>
      <w:r w:rsidR="00634076">
        <w:rPr>
          <w:rFonts w:ascii="Arial" w:hAnsi="Arial"/>
          <w:b/>
          <w:bCs/>
          <w:sz w:val="20"/>
          <w:szCs w:val="20"/>
        </w:rPr>
        <w:t>one</w:t>
      </w:r>
      <w:proofErr w:type="spellEnd"/>
      <w:r w:rsidR="00634076">
        <w:rPr>
          <w:rFonts w:ascii="Arial" w:hAnsi="Arial"/>
          <w:b/>
          <w:bCs/>
          <w:sz w:val="20"/>
          <w:szCs w:val="20"/>
        </w:rPr>
        <w:t xml:space="preserve"> </w:t>
      </w:r>
      <w:proofErr w:type="spellStart"/>
      <w:r w:rsidR="00634076">
        <w:rPr>
          <w:rFonts w:ascii="Arial" w:hAnsi="Arial"/>
          <w:b/>
          <w:bCs/>
          <w:sz w:val="20"/>
          <w:szCs w:val="20"/>
        </w:rPr>
        <w:t>cupboard</w:t>
      </w:r>
      <w:proofErr w:type="spellEnd"/>
      <w:r w:rsidR="00634076">
        <w:rPr>
          <w:rFonts w:ascii="Arial" w:hAnsi="Arial"/>
          <w:b/>
          <w:bCs/>
          <w:sz w:val="20"/>
          <w:szCs w:val="20"/>
        </w:rPr>
        <w:t>.</w:t>
      </w:r>
      <w:r w:rsidRPr="00686836">
        <w:rPr>
          <w:rFonts w:ascii="Arial" w:hAnsi="Arial"/>
          <w:b/>
          <w:bCs/>
          <w:sz w:val="20"/>
          <w:szCs w:val="20"/>
        </w:rPr>
        <w:t xml:space="preserve"> </w:t>
      </w:r>
    </w:p>
    <w:p w14:paraId="36BFB1C3" w14:textId="243A3861" w:rsidR="00686836" w:rsidRDefault="00686836" w:rsidP="00F12C7C">
      <w:pPr>
        <w:spacing w:line="20" w:lineRule="atLeast"/>
        <w:ind w:left="2410" w:right="425"/>
        <w:rPr>
          <w:rFonts w:ascii="Arial" w:hAnsi="Arial"/>
          <w:bCs/>
          <w:sz w:val="20"/>
          <w:szCs w:val="20"/>
        </w:rPr>
      </w:pPr>
    </w:p>
    <w:p w14:paraId="4190C59D" w14:textId="48016589" w:rsidR="003D5A6D" w:rsidRPr="003D5A6D" w:rsidRDefault="003D5A6D" w:rsidP="00F12C7C">
      <w:pPr>
        <w:spacing w:line="20" w:lineRule="atLeast"/>
        <w:ind w:left="2410" w:right="425"/>
        <w:rPr>
          <w:rFonts w:ascii="Arial" w:hAnsi="Arial"/>
          <w:bCs/>
          <w:sz w:val="20"/>
          <w:szCs w:val="20"/>
        </w:rPr>
      </w:pPr>
      <w:r w:rsidRPr="003D5A6D">
        <w:rPr>
          <w:rFonts w:ascii="Arial" w:hAnsi="Arial"/>
          <w:bCs/>
          <w:sz w:val="20"/>
          <w:szCs w:val="20"/>
        </w:rPr>
        <w:t xml:space="preserve">The </w:t>
      </w:r>
      <w:r w:rsidRPr="00634076">
        <w:rPr>
          <w:rFonts w:ascii="Arial" w:hAnsi="Arial"/>
          <w:b/>
          <w:sz w:val="20"/>
          <w:szCs w:val="20"/>
        </w:rPr>
        <w:t xml:space="preserve">Quaderna </w:t>
      </w:r>
      <w:proofErr w:type="spellStart"/>
      <w:r w:rsidRPr="00634076">
        <w:rPr>
          <w:rFonts w:ascii="Arial" w:hAnsi="Arial"/>
          <w:b/>
          <w:sz w:val="20"/>
          <w:szCs w:val="20"/>
        </w:rPr>
        <w:t>Mirror</w:t>
      </w:r>
      <w:proofErr w:type="spellEnd"/>
      <w:r w:rsidRPr="003D5A6D">
        <w:rPr>
          <w:rFonts w:ascii="Arial" w:hAnsi="Arial"/>
          <w:bCs/>
          <w:sz w:val="20"/>
          <w:szCs w:val="20"/>
        </w:rPr>
        <w:t xml:space="preserve"> </w:t>
      </w:r>
      <w:proofErr w:type="spellStart"/>
      <w:r w:rsidRPr="003D5A6D">
        <w:rPr>
          <w:rFonts w:ascii="Arial" w:hAnsi="Arial"/>
          <w:bCs/>
          <w:sz w:val="20"/>
          <w:szCs w:val="20"/>
        </w:rPr>
        <w:t>is</w:t>
      </w:r>
      <w:proofErr w:type="spellEnd"/>
      <w:r w:rsidRPr="003D5A6D">
        <w:rPr>
          <w:rFonts w:ascii="Arial" w:hAnsi="Arial"/>
          <w:bCs/>
          <w:sz w:val="20"/>
          <w:szCs w:val="20"/>
        </w:rPr>
        <w:t xml:space="preserve"> </w:t>
      </w:r>
      <w:proofErr w:type="spellStart"/>
      <w:r w:rsidRPr="003D5A6D">
        <w:rPr>
          <w:rFonts w:ascii="Arial" w:hAnsi="Arial"/>
          <w:bCs/>
          <w:sz w:val="20"/>
          <w:szCs w:val="20"/>
        </w:rPr>
        <w:t>inspired</w:t>
      </w:r>
      <w:proofErr w:type="spellEnd"/>
      <w:r w:rsidRPr="003D5A6D">
        <w:rPr>
          <w:rFonts w:ascii="Arial" w:hAnsi="Arial"/>
          <w:bCs/>
          <w:sz w:val="20"/>
          <w:szCs w:val="20"/>
        </w:rPr>
        <w:t xml:space="preserve"> by the '</w:t>
      </w:r>
      <w:proofErr w:type="spellStart"/>
      <w:r w:rsidRPr="003D5A6D">
        <w:rPr>
          <w:rFonts w:ascii="Arial" w:hAnsi="Arial"/>
          <w:bCs/>
          <w:sz w:val="20"/>
          <w:szCs w:val="20"/>
        </w:rPr>
        <w:t>Measuring</w:t>
      </w:r>
      <w:proofErr w:type="spellEnd"/>
      <w:r w:rsidRPr="003D5A6D">
        <w:rPr>
          <w:rFonts w:ascii="Arial" w:hAnsi="Arial"/>
          <w:bCs/>
          <w:sz w:val="20"/>
          <w:szCs w:val="20"/>
        </w:rPr>
        <w:t xml:space="preserve"> </w:t>
      </w:r>
      <w:proofErr w:type="spellStart"/>
      <w:r w:rsidRPr="003D5A6D">
        <w:rPr>
          <w:rFonts w:ascii="Arial" w:hAnsi="Arial"/>
          <w:bCs/>
          <w:sz w:val="20"/>
          <w:szCs w:val="20"/>
        </w:rPr>
        <w:t>Mirror</w:t>
      </w:r>
      <w:proofErr w:type="spellEnd"/>
      <w:r w:rsidRPr="003D5A6D">
        <w:rPr>
          <w:rFonts w:ascii="Arial" w:hAnsi="Arial"/>
          <w:bCs/>
          <w:sz w:val="20"/>
          <w:szCs w:val="20"/>
        </w:rPr>
        <w:t xml:space="preserve">' </w:t>
      </w:r>
      <w:proofErr w:type="spellStart"/>
      <w:r w:rsidRPr="003D5A6D">
        <w:rPr>
          <w:rFonts w:ascii="Arial" w:hAnsi="Arial"/>
          <w:bCs/>
          <w:sz w:val="20"/>
          <w:szCs w:val="20"/>
        </w:rPr>
        <w:t>sculpture</w:t>
      </w:r>
      <w:proofErr w:type="spellEnd"/>
      <w:r w:rsidRPr="003D5A6D">
        <w:rPr>
          <w:rFonts w:ascii="Arial" w:hAnsi="Arial"/>
          <w:bCs/>
          <w:sz w:val="20"/>
          <w:szCs w:val="20"/>
        </w:rPr>
        <w:t xml:space="preserve"> </w:t>
      </w:r>
      <w:proofErr w:type="spellStart"/>
      <w:r w:rsidRPr="003D5A6D">
        <w:rPr>
          <w:rFonts w:ascii="Arial" w:hAnsi="Arial"/>
          <w:bCs/>
          <w:sz w:val="20"/>
          <w:szCs w:val="20"/>
        </w:rPr>
        <w:t>module</w:t>
      </w:r>
      <w:proofErr w:type="spellEnd"/>
      <w:r w:rsidRPr="003D5A6D">
        <w:rPr>
          <w:rFonts w:ascii="Arial" w:hAnsi="Arial"/>
          <w:bCs/>
          <w:sz w:val="20"/>
          <w:szCs w:val="20"/>
        </w:rPr>
        <w:t xml:space="preserve"> </w:t>
      </w:r>
      <w:proofErr w:type="spellStart"/>
      <w:r w:rsidRPr="003D5A6D">
        <w:rPr>
          <w:rFonts w:ascii="Arial" w:hAnsi="Arial"/>
          <w:bCs/>
          <w:sz w:val="20"/>
          <w:szCs w:val="20"/>
        </w:rPr>
        <w:t>that</w:t>
      </w:r>
      <w:proofErr w:type="spellEnd"/>
      <w:r w:rsidRPr="003D5A6D">
        <w:rPr>
          <w:rFonts w:ascii="Arial" w:hAnsi="Arial"/>
          <w:bCs/>
          <w:sz w:val="20"/>
          <w:szCs w:val="20"/>
        </w:rPr>
        <w:t xml:space="preserve"> the </w:t>
      </w:r>
      <w:proofErr w:type="spellStart"/>
      <w:r w:rsidRPr="003D5A6D">
        <w:rPr>
          <w:rFonts w:ascii="Arial" w:hAnsi="Arial"/>
          <w:bCs/>
          <w:sz w:val="20"/>
          <w:szCs w:val="20"/>
        </w:rPr>
        <w:t>group's</w:t>
      </w:r>
      <w:proofErr w:type="spellEnd"/>
      <w:r w:rsidRPr="003D5A6D">
        <w:rPr>
          <w:rFonts w:ascii="Arial" w:hAnsi="Arial"/>
          <w:bCs/>
          <w:sz w:val="20"/>
          <w:szCs w:val="20"/>
        </w:rPr>
        <w:t xml:space="preserve"> </w:t>
      </w:r>
      <w:proofErr w:type="spellStart"/>
      <w:r w:rsidRPr="003D5A6D">
        <w:rPr>
          <w:rFonts w:ascii="Arial" w:hAnsi="Arial"/>
          <w:bCs/>
          <w:sz w:val="20"/>
          <w:szCs w:val="20"/>
        </w:rPr>
        <w:t>architects</w:t>
      </w:r>
      <w:proofErr w:type="spellEnd"/>
      <w:r w:rsidRPr="003D5A6D">
        <w:rPr>
          <w:rFonts w:ascii="Arial" w:hAnsi="Arial"/>
          <w:bCs/>
          <w:sz w:val="20"/>
          <w:szCs w:val="20"/>
        </w:rPr>
        <w:t xml:space="preserve"> </w:t>
      </w:r>
      <w:proofErr w:type="spellStart"/>
      <w:r w:rsidRPr="003D5A6D">
        <w:rPr>
          <w:rFonts w:ascii="Arial" w:hAnsi="Arial"/>
          <w:bCs/>
          <w:sz w:val="20"/>
          <w:szCs w:val="20"/>
        </w:rPr>
        <w:t>used</w:t>
      </w:r>
      <w:proofErr w:type="spellEnd"/>
      <w:r w:rsidRPr="003D5A6D">
        <w:rPr>
          <w:rFonts w:ascii="Arial" w:hAnsi="Arial"/>
          <w:bCs/>
          <w:sz w:val="20"/>
          <w:szCs w:val="20"/>
        </w:rPr>
        <w:t xml:space="preserve"> to </w:t>
      </w:r>
      <w:proofErr w:type="spellStart"/>
      <w:r w:rsidRPr="003D5A6D">
        <w:rPr>
          <w:rFonts w:ascii="Arial" w:hAnsi="Arial"/>
          <w:bCs/>
          <w:sz w:val="20"/>
          <w:szCs w:val="20"/>
        </w:rPr>
        <w:t>study</w:t>
      </w:r>
      <w:proofErr w:type="spellEnd"/>
      <w:r w:rsidRPr="003D5A6D">
        <w:rPr>
          <w:rFonts w:ascii="Arial" w:hAnsi="Arial"/>
          <w:bCs/>
          <w:sz w:val="20"/>
          <w:szCs w:val="20"/>
        </w:rPr>
        <w:t xml:space="preserve"> the </w:t>
      </w:r>
      <w:proofErr w:type="spellStart"/>
      <w:r w:rsidRPr="003D5A6D">
        <w:rPr>
          <w:rFonts w:ascii="Arial" w:hAnsi="Arial"/>
          <w:bCs/>
          <w:sz w:val="20"/>
          <w:szCs w:val="20"/>
        </w:rPr>
        <w:t>effect</w:t>
      </w:r>
      <w:proofErr w:type="spellEnd"/>
      <w:r w:rsidRPr="003D5A6D">
        <w:rPr>
          <w:rFonts w:ascii="Arial" w:hAnsi="Arial"/>
          <w:bCs/>
          <w:sz w:val="20"/>
          <w:szCs w:val="20"/>
        </w:rPr>
        <w:t xml:space="preserve"> of the </w:t>
      </w:r>
      <w:proofErr w:type="spellStart"/>
      <w:r w:rsidRPr="003D5A6D">
        <w:rPr>
          <w:rFonts w:ascii="Arial" w:hAnsi="Arial"/>
          <w:bCs/>
          <w:sz w:val="20"/>
          <w:szCs w:val="20"/>
        </w:rPr>
        <w:t>continuous</w:t>
      </w:r>
      <w:proofErr w:type="spellEnd"/>
      <w:r w:rsidRPr="003D5A6D">
        <w:rPr>
          <w:rFonts w:ascii="Arial" w:hAnsi="Arial"/>
          <w:bCs/>
          <w:sz w:val="20"/>
          <w:szCs w:val="20"/>
        </w:rPr>
        <w:t xml:space="preserve"> and </w:t>
      </w:r>
      <w:proofErr w:type="spellStart"/>
      <w:r w:rsidRPr="003D5A6D">
        <w:rPr>
          <w:rFonts w:ascii="Arial" w:hAnsi="Arial"/>
          <w:bCs/>
          <w:sz w:val="20"/>
          <w:szCs w:val="20"/>
        </w:rPr>
        <w:t>potentially</w:t>
      </w:r>
      <w:proofErr w:type="spellEnd"/>
      <w:r w:rsidRPr="003D5A6D">
        <w:rPr>
          <w:rFonts w:ascii="Arial" w:hAnsi="Arial"/>
          <w:bCs/>
          <w:sz w:val="20"/>
          <w:szCs w:val="20"/>
        </w:rPr>
        <w:t xml:space="preserve"> infinite super </w:t>
      </w:r>
      <w:proofErr w:type="spellStart"/>
      <w:r w:rsidRPr="003D5A6D">
        <w:rPr>
          <w:rFonts w:ascii="Arial" w:hAnsi="Arial"/>
          <w:bCs/>
          <w:sz w:val="20"/>
          <w:szCs w:val="20"/>
        </w:rPr>
        <w:t>surface</w:t>
      </w:r>
      <w:proofErr w:type="spellEnd"/>
      <w:r w:rsidRPr="003D5A6D">
        <w:rPr>
          <w:rFonts w:ascii="Arial" w:hAnsi="Arial"/>
          <w:bCs/>
          <w:sz w:val="20"/>
          <w:szCs w:val="20"/>
        </w:rPr>
        <w:t xml:space="preserve">. A 5 mm </w:t>
      </w:r>
      <w:proofErr w:type="spellStart"/>
      <w:r w:rsidRPr="003D5A6D">
        <w:rPr>
          <w:rFonts w:ascii="Arial" w:hAnsi="Arial"/>
          <w:bCs/>
          <w:sz w:val="20"/>
          <w:szCs w:val="20"/>
        </w:rPr>
        <w:t>thick</w:t>
      </w:r>
      <w:proofErr w:type="spellEnd"/>
      <w:r w:rsidRPr="003D5A6D">
        <w:rPr>
          <w:rFonts w:ascii="Arial" w:hAnsi="Arial"/>
          <w:bCs/>
          <w:sz w:val="20"/>
          <w:szCs w:val="20"/>
        </w:rPr>
        <w:t xml:space="preserve"> </w:t>
      </w:r>
      <w:proofErr w:type="spellStart"/>
      <w:r w:rsidR="008102CA">
        <w:rPr>
          <w:rFonts w:ascii="Arial" w:hAnsi="Arial"/>
          <w:bCs/>
          <w:sz w:val="20"/>
          <w:szCs w:val="20"/>
        </w:rPr>
        <w:t>plate</w:t>
      </w:r>
      <w:proofErr w:type="spellEnd"/>
      <w:r w:rsidRPr="003D5A6D">
        <w:rPr>
          <w:rFonts w:ascii="Arial" w:hAnsi="Arial"/>
          <w:bCs/>
          <w:sz w:val="20"/>
          <w:szCs w:val="20"/>
        </w:rPr>
        <w:t xml:space="preserve"> </w:t>
      </w:r>
      <w:proofErr w:type="spellStart"/>
      <w:r w:rsidRPr="003D5A6D">
        <w:rPr>
          <w:rFonts w:ascii="Arial" w:hAnsi="Arial"/>
          <w:bCs/>
          <w:sz w:val="20"/>
          <w:szCs w:val="20"/>
        </w:rPr>
        <w:t>glass</w:t>
      </w:r>
      <w:proofErr w:type="spellEnd"/>
      <w:r w:rsidRPr="003D5A6D">
        <w:rPr>
          <w:rFonts w:ascii="Arial" w:hAnsi="Arial"/>
          <w:bCs/>
          <w:sz w:val="20"/>
          <w:szCs w:val="20"/>
        </w:rPr>
        <w:t xml:space="preserve"> </w:t>
      </w:r>
      <w:proofErr w:type="spellStart"/>
      <w:r w:rsidRPr="003D5A6D">
        <w:rPr>
          <w:rFonts w:ascii="Arial" w:hAnsi="Arial"/>
          <w:bCs/>
          <w:sz w:val="20"/>
          <w:szCs w:val="20"/>
        </w:rPr>
        <w:t>is</w:t>
      </w:r>
      <w:proofErr w:type="spellEnd"/>
      <w:r w:rsidRPr="003D5A6D">
        <w:rPr>
          <w:rFonts w:ascii="Arial" w:hAnsi="Arial"/>
          <w:bCs/>
          <w:sz w:val="20"/>
          <w:szCs w:val="20"/>
        </w:rPr>
        <w:t xml:space="preserve"> </w:t>
      </w:r>
      <w:proofErr w:type="spellStart"/>
      <w:r w:rsidRPr="003D5A6D">
        <w:rPr>
          <w:rFonts w:ascii="Arial" w:hAnsi="Arial"/>
          <w:bCs/>
          <w:sz w:val="20"/>
          <w:szCs w:val="20"/>
        </w:rPr>
        <w:t>perimetrically</w:t>
      </w:r>
      <w:proofErr w:type="spellEnd"/>
      <w:r w:rsidRPr="003D5A6D">
        <w:rPr>
          <w:rFonts w:ascii="Arial" w:hAnsi="Arial"/>
          <w:bCs/>
          <w:sz w:val="20"/>
          <w:szCs w:val="20"/>
        </w:rPr>
        <w:t xml:space="preserve"> </w:t>
      </w:r>
      <w:proofErr w:type="spellStart"/>
      <w:r w:rsidRPr="003D5A6D">
        <w:rPr>
          <w:rFonts w:ascii="Arial" w:hAnsi="Arial"/>
          <w:bCs/>
          <w:sz w:val="20"/>
          <w:szCs w:val="20"/>
        </w:rPr>
        <w:t>contained</w:t>
      </w:r>
      <w:proofErr w:type="spellEnd"/>
      <w:r w:rsidRPr="003D5A6D">
        <w:rPr>
          <w:rFonts w:ascii="Arial" w:hAnsi="Arial"/>
          <w:bCs/>
          <w:sz w:val="20"/>
          <w:szCs w:val="20"/>
        </w:rPr>
        <w:t xml:space="preserve"> by a 51x15x195 cm frame in</w:t>
      </w:r>
      <w:r w:rsidR="00AD7CB8">
        <w:rPr>
          <w:rFonts w:ascii="Arial" w:hAnsi="Arial"/>
          <w:bCs/>
          <w:sz w:val="20"/>
          <w:szCs w:val="20"/>
        </w:rPr>
        <w:t xml:space="preserve"> </w:t>
      </w:r>
      <w:r w:rsidR="00AD7CB8" w:rsidRPr="00AD7CB8">
        <w:rPr>
          <w:rFonts w:ascii="Arial" w:hAnsi="Arial"/>
          <w:bCs/>
          <w:sz w:val="20"/>
          <w:szCs w:val="20"/>
          <w:lang w:val="en-US"/>
        </w:rPr>
        <w:t>white Print laminate</w:t>
      </w:r>
      <w:r w:rsidR="00AD7CB8">
        <w:rPr>
          <w:rFonts w:ascii="Arial" w:hAnsi="Arial"/>
          <w:bCs/>
          <w:sz w:val="20"/>
          <w:szCs w:val="20"/>
          <w:lang w:val="en-US"/>
        </w:rPr>
        <w:t xml:space="preserve"> wood</w:t>
      </w:r>
      <w:r w:rsidR="00AD7CB8" w:rsidRPr="00AD7CB8">
        <w:rPr>
          <w:rFonts w:ascii="Arial" w:hAnsi="Arial"/>
          <w:bCs/>
          <w:sz w:val="20"/>
          <w:szCs w:val="20"/>
          <w:lang w:val="en-US"/>
        </w:rPr>
        <w:t xml:space="preserve">, digitally printed with black squares at 3 cm </w:t>
      </w:r>
      <w:r w:rsidR="00F12C7C" w:rsidRPr="00AD7CB8">
        <w:rPr>
          <w:rFonts w:ascii="Arial" w:hAnsi="Arial"/>
          <w:bCs/>
          <w:sz w:val="20"/>
          <w:szCs w:val="20"/>
          <w:lang w:val="en-US"/>
        </w:rPr>
        <w:t>spacing.</w:t>
      </w:r>
      <w:r w:rsidR="00F12C7C" w:rsidRPr="003D5A6D">
        <w:rPr>
          <w:rFonts w:ascii="Arial" w:hAnsi="Arial"/>
          <w:bCs/>
          <w:sz w:val="20"/>
          <w:szCs w:val="20"/>
        </w:rPr>
        <w:t xml:space="preserve"> The</w:t>
      </w:r>
      <w:r w:rsidRPr="003D5A6D">
        <w:rPr>
          <w:rFonts w:ascii="Arial" w:hAnsi="Arial"/>
          <w:bCs/>
          <w:sz w:val="20"/>
          <w:szCs w:val="20"/>
        </w:rPr>
        <w:t xml:space="preserve"> </w:t>
      </w:r>
      <w:proofErr w:type="spellStart"/>
      <w:r w:rsidRPr="003D5A6D">
        <w:rPr>
          <w:rFonts w:ascii="Arial" w:hAnsi="Arial"/>
          <w:bCs/>
          <w:sz w:val="20"/>
          <w:szCs w:val="20"/>
        </w:rPr>
        <w:t>mirror</w:t>
      </w:r>
      <w:proofErr w:type="spellEnd"/>
      <w:r w:rsidRPr="003D5A6D">
        <w:rPr>
          <w:rFonts w:ascii="Arial" w:hAnsi="Arial"/>
          <w:bCs/>
          <w:sz w:val="20"/>
          <w:szCs w:val="20"/>
        </w:rPr>
        <w:t xml:space="preserve"> </w:t>
      </w:r>
      <w:proofErr w:type="spellStart"/>
      <w:r w:rsidRPr="003D5A6D">
        <w:rPr>
          <w:rFonts w:ascii="Arial" w:hAnsi="Arial"/>
          <w:bCs/>
          <w:sz w:val="20"/>
          <w:szCs w:val="20"/>
        </w:rPr>
        <w:t>is</w:t>
      </w:r>
      <w:proofErr w:type="spellEnd"/>
      <w:r w:rsidRPr="003D5A6D">
        <w:rPr>
          <w:rFonts w:ascii="Arial" w:hAnsi="Arial"/>
          <w:bCs/>
          <w:sz w:val="20"/>
          <w:szCs w:val="20"/>
        </w:rPr>
        <w:t xml:space="preserve"> </w:t>
      </w:r>
      <w:proofErr w:type="spellStart"/>
      <w:r w:rsidRPr="003D5A6D">
        <w:rPr>
          <w:rFonts w:ascii="Arial" w:hAnsi="Arial"/>
          <w:bCs/>
          <w:sz w:val="20"/>
          <w:szCs w:val="20"/>
        </w:rPr>
        <w:t>floor</w:t>
      </w:r>
      <w:proofErr w:type="spellEnd"/>
      <w:r w:rsidRPr="003D5A6D">
        <w:rPr>
          <w:rFonts w:ascii="Arial" w:hAnsi="Arial"/>
          <w:bCs/>
          <w:sz w:val="20"/>
          <w:szCs w:val="20"/>
        </w:rPr>
        <w:t xml:space="preserve">-standing and </w:t>
      </w:r>
      <w:proofErr w:type="spellStart"/>
      <w:r w:rsidR="00AD7CB8">
        <w:rPr>
          <w:rFonts w:ascii="Arial" w:hAnsi="Arial"/>
          <w:bCs/>
          <w:sz w:val="20"/>
          <w:szCs w:val="20"/>
        </w:rPr>
        <w:t>fastened</w:t>
      </w:r>
      <w:proofErr w:type="spellEnd"/>
      <w:r w:rsidRPr="003D5A6D">
        <w:rPr>
          <w:rFonts w:ascii="Arial" w:hAnsi="Arial"/>
          <w:bCs/>
          <w:sz w:val="20"/>
          <w:szCs w:val="20"/>
        </w:rPr>
        <w:t xml:space="preserve"> to the </w:t>
      </w:r>
      <w:proofErr w:type="spellStart"/>
      <w:r w:rsidRPr="003D5A6D">
        <w:rPr>
          <w:rFonts w:ascii="Arial" w:hAnsi="Arial"/>
          <w:bCs/>
          <w:sz w:val="20"/>
          <w:szCs w:val="20"/>
        </w:rPr>
        <w:t>wall</w:t>
      </w:r>
      <w:proofErr w:type="spellEnd"/>
      <w:r w:rsidRPr="003D5A6D">
        <w:rPr>
          <w:rFonts w:ascii="Arial" w:hAnsi="Arial"/>
          <w:bCs/>
          <w:sz w:val="20"/>
          <w:szCs w:val="20"/>
        </w:rPr>
        <w:t xml:space="preserve">. </w:t>
      </w:r>
    </w:p>
    <w:p w14:paraId="69F9EA4E" w14:textId="77777777" w:rsidR="003D5A6D" w:rsidRPr="003D5A6D" w:rsidRDefault="003D5A6D" w:rsidP="00F12C7C">
      <w:pPr>
        <w:spacing w:line="20" w:lineRule="atLeast"/>
        <w:ind w:left="2410" w:right="425"/>
        <w:rPr>
          <w:rFonts w:ascii="Arial" w:hAnsi="Arial"/>
          <w:bCs/>
          <w:sz w:val="20"/>
          <w:szCs w:val="20"/>
        </w:rPr>
      </w:pPr>
    </w:p>
    <w:p w14:paraId="6EC58968" w14:textId="77777777" w:rsidR="008D4266" w:rsidRDefault="003D5A6D" w:rsidP="00F12C7C">
      <w:pPr>
        <w:spacing w:line="20" w:lineRule="atLeast"/>
        <w:ind w:left="2410" w:right="425"/>
        <w:rPr>
          <w:rFonts w:ascii="Arial" w:hAnsi="Arial"/>
          <w:bCs/>
          <w:sz w:val="20"/>
          <w:szCs w:val="20"/>
          <w:lang w:val="en-US"/>
        </w:rPr>
      </w:pPr>
      <w:r w:rsidRPr="003D5A6D">
        <w:rPr>
          <w:rFonts w:ascii="Arial" w:hAnsi="Arial"/>
          <w:bCs/>
          <w:sz w:val="20"/>
          <w:szCs w:val="20"/>
        </w:rPr>
        <w:t xml:space="preserve">The </w:t>
      </w:r>
      <w:r w:rsidRPr="00634076">
        <w:rPr>
          <w:rFonts w:ascii="Arial" w:hAnsi="Arial"/>
          <w:b/>
          <w:sz w:val="20"/>
          <w:szCs w:val="20"/>
        </w:rPr>
        <w:t xml:space="preserve">Quaderna </w:t>
      </w:r>
      <w:proofErr w:type="spellStart"/>
      <w:r w:rsidRPr="00634076">
        <w:rPr>
          <w:rFonts w:ascii="Arial" w:hAnsi="Arial"/>
          <w:b/>
          <w:sz w:val="20"/>
          <w:szCs w:val="20"/>
        </w:rPr>
        <w:t>storage</w:t>
      </w:r>
      <w:proofErr w:type="spellEnd"/>
      <w:r w:rsidRPr="00634076">
        <w:rPr>
          <w:rFonts w:ascii="Arial" w:hAnsi="Arial"/>
          <w:b/>
          <w:sz w:val="20"/>
          <w:szCs w:val="20"/>
        </w:rPr>
        <w:t xml:space="preserve"> </w:t>
      </w:r>
      <w:proofErr w:type="spellStart"/>
      <w:r w:rsidRPr="00634076">
        <w:rPr>
          <w:rFonts w:ascii="Arial" w:hAnsi="Arial"/>
          <w:b/>
          <w:sz w:val="20"/>
          <w:szCs w:val="20"/>
        </w:rPr>
        <w:t>element</w:t>
      </w:r>
      <w:proofErr w:type="spellEnd"/>
      <w:r w:rsidRPr="003D5A6D">
        <w:rPr>
          <w:rFonts w:ascii="Arial" w:hAnsi="Arial"/>
          <w:bCs/>
          <w:sz w:val="20"/>
          <w:szCs w:val="20"/>
        </w:rPr>
        <w:t xml:space="preserve"> </w:t>
      </w:r>
      <w:proofErr w:type="spellStart"/>
      <w:r w:rsidRPr="003D5A6D">
        <w:rPr>
          <w:rFonts w:ascii="Arial" w:hAnsi="Arial"/>
          <w:bCs/>
          <w:sz w:val="20"/>
          <w:szCs w:val="20"/>
        </w:rPr>
        <w:t>is</w:t>
      </w:r>
      <w:proofErr w:type="spellEnd"/>
      <w:r w:rsidRPr="003D5A6D">
        <w:rPr>
          <w:rFonts w:ascii="Arial" w:hAnsi="Arial"/>
          <w:bCs/>
          <w:sz w:val="20"/>
          <w:szCs w:val="20"/>
        </w:rPr>
        <w:t xml:space="preserve"> </w:t>
      </w:r>
      <w:proofErr w:type="spellStart"/>
      <w:r w:rsidRPr="003D5A6D">
        <w:rPr>
          <w:rFonts w:ascii="Arial" w:hAnsi="Arial"/>
          <w:bCs/>
          <w:sz w:val="20"/>
          <w:szCs w:val="20"/>
        </w:rPr>
        <w:t>designed</w:t>
      </w:r>
      <w:proofErr w:type="spellEnd"/>
      <w:r w:rsidRPr="003D5A6D">
        <w:rPr>
          <w:rFonts w:ascii="Arial" w:hAnsi="Arial"/>
          <w:bCs/>
          <w:sz w:val="20"/>
          <w:szCs w:val="20"/>
        </w:rPr>
        <w:t xml:space="preserve"> for the living area, </w:t>
      </w:r>
      <w:proofErr w:type="spellStart"/>
      <w:r w:rsidRPr="003D5A6D">
        <w:rPr>
          <w:rFonts w:ascii="Arial" w:hAnsi="Arial"/>
          <w:bCs/>
          <w:sz w:val="20"/>
          <w:szCs w:val="20"/>
        </w:rPr>
        <w:t>ideal</w:t>
      </w:r>
      <w:proofErr w:type="spellEnd"/>
      <w:r w:rsidRPr="003D5A6D">
        <w:rPr>
          <w:rFonts w:ascii="Arial" w:hAnsi="Arial"/>
          <w:bCs/>
          <w:sz w:val="20"/>
          <w:szCs w:val="20"/>
        </w:rPr>
        <w:t xml:space="preserve"> </w:t>
      </w:r>
      <w:proofErr w:type="spellStart"/>
      <w:r w:rsidRPr="003D5A6D">
        <w:rPr>
          <w:rFonts w:ascii="Arial" w:hAnsi="Arial"/>
          <w:bCs/>
          <w:sz w:val="20"/>
          <w:szCs w:val="20"/>
        </w:rPr>
        <w:t>as</w:t>
      </w:r>
      <w:proofErr w:type="spellEnd"/>
      <w:r w:rsidRPr="003D5A6D">
        <w:rPr>
          <w:rFonts w:ascii="Arial" w:hAnsi="Arial"/>
          <w:bCs/>
          <w:sz w:val="20"/>
          <w:szCs w:val="20"/>
        </w:rPr>
        <w:t xml:space="preserve"> a TV cabinet </w:t>
      </w:r>
      <w:proofErr w:type="spellStart"/>
      <w:r w:rsidRPr="003D5A6D">
        <w:rPr>
          <w:rFonts w:ascii="Arial" w:hAnsi="Arial"/>
          <w:bCs/>
          <w:sz w:val="20"/>
          <w:szCs w:val="20"/>
        </w:rPr>
        <w:t>measuring</w:t>
      </w:r>
      <w:proofErr w:type="spellEnd"/>
      <w:r w:rsidRPr="003D5A6D">
        <w:rPr>
          <w:rFonts w:ascii="Arial" w:hAnsi="Arial"/>
          <w:bCs/>
          <w:sz w:val="20"/>
          <w:szCs w:val="20"/>
        </w:rPr>
        <w:t xml:space="preserve"> 204x51x54 cm. </w:t>
      </w:r>
      <w:proofErr w:type="spellStart"/>
      <w:r w:rsidR="00AD7CB8">
        <w:rPr>
          <w:rFonts w:ascii="Arial" w:hAnsi="Arial"/>
          <w:bCs/>
          <w:sz w:val="20"/>
          <w:szCs w:val="20"/>
        </w:rPr>
        <w:t>It</w:t>
      </w:r>
      <w:proofErr w:type="spellEnd"/>
      <w:r w:rsidR="00AD7CB8">
        <w:rPr>
          <w:rFonts w:ascii="Arial" w:hAnsi="Arial"/>
          <w:bCs/>
          <w:sz w:val="20"/>
          <w:szCs w:val="20"/>
        </w:rPr>
        <w:t xml:space="preserve"> </w:t>
      </w:r>
      <w:proofErr w:type="spellStart"/>
      <w:r w:rsidR="00AD7CB8">
        <w:rPr>
          <w:rFonts w:ascii="Arial" w:hAnsi="Arial"/>
          <w:bCs/>
          <w:sz w:val="20"/>
          <w:szCs w:val="20"/>
        </w:rPr>
        <w:t>has</w:t>
      </w:r>
      <w:proofErr w:type="spellEnd"/>
      <w:r w:rsidR="00AD7CB8">
        <w:rPr>
          <w:rFonts w:ascii="Arial" w:hAnsi="Arial"/>
          <w:bCs/>
          <w:sz w:val="20"/>
          <w:szCs w:val="20"/>
        </w:rPr>
        <w:t xml:space="preserve"> a </w:t>
      </w:r>
      <w:proofErr w:type="spellStart"/>
      <w:r w:rsidR="00AD7CB8">
        <w:rPr>
          <w:rFonts w:ascii="Arial" w:hAnsi="Arial"/>
          <w:bCs/>
          <w:sz w:val="20"/>
          <w:szCs w:val="20"/>
        </w:rPr>
        <w:t>structure</w:t>
      </w:r>
      <w:proofErr w:type="spellEnd"/>
      <w:r w:rsidR="00AD7CB8">
        <w:rPr>
          <w:rFonts w:ascii="Arial" w:hAnsi="Arial"/>
          <w:bCs/>
          <w:sz w:val="20"/>
          <w:szCs w:val="20"/>
        </w:rPr>
        <w:t xml:space="preserve"> in w</w:t>
      </w:r>
      <w:proofErr w:type="spellStart"/>
      <w:r w:rsidR="00AD7CB8" w:rsidRPr="00AD7CB8">
        <w:rPr>
          <w:rFonts w:ascii="Arial" w:hAnsi="Arial"/>
          <w:bCs/>
          <w:sz w:val="20"/>
          <w:szCs w:val="20"/>
          <w:lang w:val="en-US"/>
        </w:rPr>
        <w:t>hite</w:t>
      </w:r>
      <w:proofErr w:type="spellEnd"/>
      <w:r w:rsidR="00AD7CB8" w:rsidRPr="00AD7CB8">
        <w:rPr>
          <w:rFonts w:ascii="Arial" w:hAnsi="Arial"/>
          <w:bCs/>
          <w:sz w:val="20"/>
          <w:szCs w:val="20"/>
          <w:lang w:val="en-US"/>
        </w:rPr>
        <w:t xml:space="preserve"> Print laminate</w:t>
      </w:r>
      <w:r w:rsidR="00AD7CB8">
        <w:rPr>
          <w:rFonts w:ascii="Arial" w:hAnsi="Arial"/>
          <w:bCs/>
          <w:sz w:val="20"/>
          <w:szCs w:val="20"/>
          <w:lang w:val="en-US"/>
        </w:rPr>
        <w:t xml:space="preserve"> wood, </w:t>
      </w:r>
      <w:proofErr w:type="spellStart"/>
      <w:r w:rsidRPr="003D5A6D">
        <w:rPr>
          <w:rFonts w:ascii="Arial" w:hAnsi="Arial"/>
          <w:bCs/>
          <w:sz w:val="20"/>
          <w:szCs w:val="20"/>
        </w:rPr>
        <w:t>digitally</w:t>
      </w:r>
      <w:proofErr w:type="spellEnd"/>
      <w:r w:rsidRPr="003D5A6D">
        <w:rPr>
          <w:rFonts w:ascii="Arial" w:hAnsi="Arial"/>
          <w:bCs/>
          <w:sz w:val="20"/>
          <w:szCs w:val="20"/>
        </w:rPr>
        <w:t xml:space="preserve"> </w:t>
      </w:r>
      <w:proofErr w:type="spellStart"/>
      <w:r w:rsidRPr="003D5A6D">
        <w:rPr>
          <w:rFonts w:ascii="Arial" w:hAnsi="Arial"/>
          <w:bCs/>
          <w:sz w:val="20"/>
          <w:szCs w:val="20"/>
        </w:rPr>
        <w:t>printed</w:t>
      </w:r>
      <w:proofErr w:type="spellEnd"/>
      <w:r w:rsidRPr="003D5A6D">
        <w:rPr>
          <w:rFonts w:ascii="Arial" w:hAnsi="Arial"/>
          <w:bCs/>
          <w:sz w:val="20"/>
          <w:szCs w:val="20"/>
        </w:rPr>
        <w:t xml:space="preserve"> with </w:t>
      </w:r>
      <w:proofErr w:type="spellStart"/>
      <w:r w:rsidRPr="003D5A6D">
        <w:rPr>
          <w:rFonts w:ascii="Arial" w:hAnsi="Arial"/>
          <w:bCs/>
          <w:sz w:val="20"/>
          <w:szCs w:val="20"/>
        </w:rPr>
        <w:t>black</w:t>
      </w:r>
      <w:proofErr w:type="spellEnd"/>
      <w:r w:rsidRPr="003D5A6D">
        <w:rPr>
          <w:rFonts w:ascii="Arial" w:hAnsi="Arial"/>
          <w:bCs/>
          <w:sz w:val="20"/>
          <w:szCs w:val="20"/>
        </w:rPr>
        <w:t xml:space="preserve"> </w:t>
      </w:r>
      <w:proofErr w:type="spellStart"/>
      <w:r w:rsidRPr="003D5A6D">
        <w:rPr>
          <w:rFonts w:ascii="Arial" w:hAnsi="Arial"/>
          <w:bCs/>
          <w:sz w:val="20"/>
          <w:szCs w:val="20"/>
        </w:rPr>
        <w:t>squares</w:t>
      </w:r>
      <w:proofErr w:type="spellEnd"/>
      <w:r w:rsidRPr="003D5A6D">
        <w:rPr>
          <w:rFonts w:ascii="Arial" w:hAnsi="Arial"/>
          <w:bCs/>
          <w:sz w:val="20"/>
          <w:szCs w:val="20"/>
        </w:rPr>
        <w:t xml:space="preserve"> with 3 cm </w:t>
      </w:r>
      <w:proofErr w:type="spellStart"/>
      <w:r w:rsidRPr="003D5A6D">
        <w:rPr>
          <w:rFonts w:ascii="Arial" w:hAnsi="Arial"/>
          <w:bCs/>
          <w:sz w:val="20"/>
          <w:szCs w:val="20"/>
        </w:rPr>
        <w:t>spacing</w:t>
      </w:r>
      <w:proofErr w:type="spellEnd"/>
      <w:r w:rsidRPr="003D5A6D">
        <w:rPr>
          <w:rFonts w:ascii="Arial" w:hAnsi="Arial"/>
          <w:bCs/>
          <w:sz w:val="20"/>
          <w:szCs w:val="20"/>
        </w:rPr>
        <w:t xml:space="preserve">. The cabinet </w:t>
      </w:r>
      <w:proofErr w:type="spellStart"/>
      <w:r w:rsidRPr="003D5A6D">
        <w:rPr>
          <w:rFonts w:ascii="Arial" w:hAnsi="Arial"/>
          <w:bCs/>
          <w:sz w:val="20"/>
          <w:szCs w:val="20"/>
        </w:rPr>
        <w:t>has</w:t>
      </w:r>
      <w:proofErr w:type="spellEnd"/>
      <w:r w:rsidRPr="003D5A6D">
        <w:rPr>
          <w:rFonts w:ascii="Arial" w:hAnsi="Arial"/>
          <w:bCs/>
          <w:sz w:val="20"/>
          <w:szCs w:val="20"/>
        </w:rPr>
        <w:t xml:space="preserve"> </w:t>
      </w:r>
      <w:proofErr w:type="spellStart"/>
      <w:r w:rsidRPr="003D5A6D">
        <w:rPr>
          <w:rFonts w:ascii="Arial" w:hAnsi="Arial"/>
          <w:bCs/>
          <w:sz w:val="20"/>
          <w:szCs w:val="20"/>
        </w:rPr>
        <w:t>four</w:t>
      </w:r>
      <w:proofErr w:type="spellEnd"/>
      <w:r w:rsidRPr="003D5A6D">
        <w:rPr>
          <w:rFonts w:ascii="Arial" w:hAnsi="Arial"/>
          <w:bCs/>
          <w:sz w:val="20"/>
          <w:szCs w:val="20"/>
        </w:rPr>
        <w:t xml:space="preserve"> </w:t>
      </w:r>
      <w:proofErr w:type="spellStart"/>
      <w:r w:rsidRPr="003D5A6D">
        <w:rPr>
          <w:rFonts w:ascii="Arial" w:hAnsi="Arial"/>
          <w:bCs/>
          <w:sz w:val="20"/>
          <w:szCs w:val="20"/>
        </w:rPr>
        <w:t>hinged</w:t>
      </w:r>
      <w:proofErr w:type="spellEnd"/>
      <w:r w:rsidRPr="003D5A6D">
        <w:rPr>
          <w:rFonts w:ascii="Arial" w:hAnsi="Arial"/>
          <w:bCs/>
          <w:sz w:val="20"/>
          <w:szCs w:val="20"/>
        </w:rPr>
        <w:t xml:space="preserve"> </w:t>
      </w:r>
      <w:proofErr w:type="spellStart"/>
      <w:r w:rsidRPr="003D5A6D">
        <w:rPr>
          <w:rFonts w:ascii="Arial" w:hAnsi="Arial"/>
          <w:bCs/>
          <w:sz w:val="20"/>
          <w:szCs w:val="20"/>
        </w:rPr>
        <w:t>doors</w:t>
      </w:r>
      <w:proofErr w:type="spellEnd"/>
      <w:r w:rsidRPr="003D5A6D">
        <w:rPr>
          <w:rFonts w:ascii="Arial" w:hAnsi="Arial"/>
          <w:bCs/>
          <w:sz w:val="20"/>
          <w:szCs w:val="20"/>
        </w:rPr>
        <w:t xml:space="preserve">. </w:t>
      </w:r>
    </w:p>
    <w:p w14:paraId="0A905EBF" w14:textId="30A722DF" w:rsidR="00AD7CB8" w:rsidRPr="00AD7CB8" w:rsidRDefault="008D4266" w:rsidP="00F12C7C">
      <w:pPr>
        <w:spacing w:line="20" w:lineRule="atLeast"/>
        <w:ind w:left="2410" w:right="425"/>
        <w:rPr>
          <w:rFonts w:ascii="Arial" w:hAnsi="Arial"/>
          <w:bCs/>
          <w:sz w:val="20"/>
          <w:szCs w:val="20"/>
          <w:lang w:val="de-DE"/>
        </w:rPr>
      </w:pPr>
      <w:r>
        <w:rPr>
          <w:rFonts w:ascii="Arial" w:hAnsi="Arial"/>
          <w:bCs/>
          <w:sz w:val="20"/>
          <w:szCs w:val="20"/>
          <w:lang w:val="de-DE"/>
        </w:rPr>
        <w:t>I</w:t>
      </w:r>
      <w:r w:rsidR="00AD7CB8" w:rsidRPr="00AD7CB8">
        <w:rPr>
          <w:rFonts w:ascii="Arial" w:hAnsi="Arial"/>
          <w:bCs/>
          <w:sz w:val="20"/>
          <w:szCs w:val="20"/>
          <w:lang w:val="de-DE"/>
        </w:rPr>
        <w:t xml:space="preserve">nternal </w:t>
      </w:r>
      <w:proofErr w:type="spellStart"/>
      <w:r w:rsidR="00AD7CB8" w:rsidRPr="00AD7CB8">
        <w:rPr>
          <w:rFonts w:ascii="Arial" w:hAnsi="Arial"/>
          <w:bCs/>
          <w:sz w:val="20"/>
          <w:szCs w:val="20"/>
          <w:lang w:val="de-DE"/>
        </w:rPr>
        <w:t>black</w:t>
      </w:r>
      <w:proofErr w:type="spellEnd"/>
      <w:r w:rsidR="00AD7CB8" w:rsidRPr="00AD7CB8">
        <w:rPr>
          <w:rFonts w:ascii="Arial" w:hAnsi="Arial"/>
          <w:bCs/>
          <w:sz w:val="20"/>
          <w:szCs w:val="20"/>
          <w:lang w:val="de-DE"/>
        </w:rPr>
        <w:t xml:space="preserve"> </w:t>
      </w:r>
      <w:proofErr w:type="spellStart"/>
      <w:r w:rsidR="00AD7CB8" w:rsidRPr="00AD7CB8">
        <w:rPr>
          <w:rFonts w:ascii="Arial" w:hAnsi="Arial"/>
          <w:bCs/>
          <w:sz w:val="20"/>
          <w:szCs w:val="20"/>
          <w:lang w:val="de-DE"/>
        </w:rPr>
        <w:t>laminate</w:t>
      </w:r>
      <w:proofErr w:type="spellEnd"/>
      <w:r w:rsidR="00AD7CB8" w:rsidRPr="00AD7CB8">
        <w:rPr>
          <w:rFonts w:ascii="Arial" w:hAnsi="Arial"/>
          <w:bCs/>
          <w:sz w:val="20"/>
          <w:szCs w:val="20"/>
          <w:lang w:val="de-DE"/>
        </w:rPr>
        <w:t xml:space="preserve"> </w:t>
      </w:r>
      <w:proofErr w:type="spellStart"/>
      <w:r w:rsidR="00AD7CB8" w:rsidRPr="00AD7CB8">
        <w:rPr>
          <w:rFonts w:ascii="Arial" w:hAnsi="Arial"/>
          <w:bCs/>
          <w:sz w:val="20"/>
          <w:szCs w:val="20"/>
          <w:lang w:val="de-DE"/>
        </w:rPr>
        <w:t>plating</w:t>
      </w:r>
      <w:proofErr w:type="spellEnd"/>
      <w:r w:rsidR="00AD7CB8" w:rsidRPr="00AD7CB8">
        <w:rPr>
          <w:rFonts w:ascii="Arial" w:hAnsi="Arial"/>
          <w:bCs/>
          <w:sz w:val="20"/>
          <w:szCs w:val="20"/>
          <w:lang w:val="de-DE"/>
        </w:rPr>
        <w:t xml:space="preserve">. </w:t>
      </w:r>
      <w:proofErr w:type="spellStart"/>
      <w:r w:rsidR="00AD7CB8" w:rsidRPr="00AD7CB8">
        <w:rPr>
          <w:rFonts w:ascii="Arial" w:hAnsi="Arial"/>
          <w:bCs/>
          <w:sz w:val="20"/>
          <w:szCs w:val="20"/>
          <w:lang w:val="de-DE"/>
        </w:rPr>
        <w:t>Adjustable</w:t>
      </w:r>
      <w:proofErr w:type="spellEnd"/>
      <w:r w:rsidR="00AD7CB8" w:rsidRPr="00AD7CB8">
        <w:rPr>
          <w:rFonts w:ascii="Arial" w:hAnsi="Arial"/>
          <w:bCs/>
          <w:sz w:val="20"/>
          <w:szCs w:val="20"/>
          <w:lang w:val="de-DE"/>
        </w:rPr>
        <w:t xml:space="preserve"> internal </w:t>
      </w:r>
      <w:proofErr w:type="spellStart"/>
      <w:r w:rsidR="00AD7CB8" w:rsidRPr="00AD7CB8">
        <w:rPr>
          <w:rFonts w:ascii="Arial" w:hAnsi="Arial"/>
          <w:bCs/>
          <w:sz w:val="20"/>
          <w:szCs w:val="20"/>
          <w:lang w:val="de-DE"/>
        </w:rPr>
        <w:t>shelves</w:t>
      </w:r>
      <w:proofErr w:type="spellEnd"/>
      <w:r w:rsidR="00AD7CB8" w:rsidRPr="00AD7CB8">
        <w:rPr>
          <w:rFonts w:ascii="Arial" w:hAnsi="Arial"/>
          <w:bCs/>
          <w:sz w:val="20"/>
          <w:szCs w:val="20"/>
          <w:lang w:val="de-DE"/>
        </w:rPr>
        <w:t xml:space="preserve"> in 10 mm </w:t>
      </w:r>
      <w:proofErr w:type="spellStart"/>
      <w:r w:rsidR="00AD7CB8" w:rsidRPr="00AD7CB8">
        <w:rPr>
          <w:rFonts w:ascii="Arial" w:hAnsi="Arial"/>
          <w:bCs/>
          <w:sz w:val="20"/>
          <w:szCs w:val="20"/>
          <w:lang w:val="de-DE"/>
        </w:rPr>
        <w:t>thick</w:t>
      </w:r>
      <w:proofErr w:type="spellEnd"/>
      <w:r w:rsidR="00AD7CB8" w:rsidRPr="00AD7CB8">
        <w:rPr>
          <w:rFonts w:ascii="Arial" w:hAnsi="Arial"/>
          <w:bCs/>
          <w:sz w:val="20"/>
          <w:szCs w:val="20"/>
          <w:lang w:val="de-DE"/>
        </w:rPr>
        <w:t xml:space="preserve"> </w:t>
      </w:r>
      <w:proofErr w:type="spellStart"/>
      <w:r w:rsidR="00AD7CB8" w:rsidRPr="00AD7CB8">
        <w:rPr>
          <w:rFonts w:ascii="Arial" w:hAnsi="Arial"/>
          <w:bCs/>
          <w:sz w:val="20"/>
          <w:szCs w:val="20"/>
          <w:lang w:val="de-DE"/>
        </w:rPr>
        <w:t>tempered</w:t>
      </w:r>
      <w:proofErr w:type="spellEnd"/>
      <w:r w:rsidR="00AD7CB8" w:rsidRPr="00AD7CB8">
        <w:rPr>
          <w:rFonts w:ascii="Arial" w:hAnsi="Arial"/>
          <w:bCs/>
          <w:sz w:val="20"/>
          <w:szCs w:val="20"/>
          <w:lang w:val="de-DE"/>
        </w:rPr>
        <w:t xml:space="preserve"> </w:t>
      </w:r>
      <w:proofErr w:type="spellStart"/>
      <w:r w:rsidR="00AD7CB8" w:rsidRPr="00AD7CB8">
        <w:rPr>
          <w:rFonts w:ascii="Arial" w:hAnsi="Arial"/>
          <w:bCs/>
          <w:sz w:val="20"/>
          <w:szCs w:val="20"/>
          <w:lang w:val="de-DE"/>
        </w:rPr>
        <w:t>plate</w:t>
      </w:r>
      <w:proofErr w:type="spellEnd"/>
      <w:r w:rsidR="00AD7CB8" w:rsidRPr="00AD7CB8">
        <w:rPr>
          <w:rFonts w:ascii="Arial" w:hAnsi="Arial"/>
          <w:bCs/>
          <w:sz w:val="20"/>
          <w:szCs w:val="20"/>
          <w:lang w:val="de-DE"/>
        </w:rPr>
        <w:t xml:space="preserve"> </w:t>
      </w:r>
      <w:proofErr w:type="spellStart"/>
      <w:r w:rsidR="00AD7CB8" w:rsidRPr="00AD7CB8">
        <w:rPr>
          <w:rFonts w:ascii="Arial" w:hAnsi="Arial"/>
          <w:bCs/>
          <w:sz w:val="20"/>
          <w:szCs w:val="20"/>
          <w:lang w:val="de-DE"/>
        </w:rPr>
        <w:t>glass</w:t>
      </w:r>
      <w:proofErr w:type="spellEnd"/>
      <w:r w:rsidR="00AD7CB8" w:rsidRPr="00AD7CB8">
        <w:rPr>
          <w:rFonts w:ascii="Arial" w:hAnsi="Arial"/>
          <w:bCs/>
          <w:sz w:val="20"/>
          <w:szCs w:val="20"/>
          <w:lang w:val="de-DE"/>
        </w:rPr>
        <w:t xml:space="preserve">. On </w:t>
      </w:r>
      <w:proofErr w:type="spellStart"/>
      <w:r w:rsidR="00AD7CB8" w:rsidRPr="00AD7CB8">
        <w:rPr>
          <w:rFonts w:ascii="Arial" w:hAnsi="Arial"/>
          <w:bCs/>
          <w:sz w:val="20"/>
          <w:szCs w:val="20"/>
          <w:lang w:val="de-DE"/>
        </w:rPr>
        <w:t>the</w:t>
      </w:r>
      <w:proofErr w:type="spellEnd"/>
      <w:r w:rsidR="00AD7CB8" w:rsidRPr="00AD7CB8">
        <w:rPr>
          <w:rFonts w:ascii="Arial" w:hAnsi="Arial"/>
          <w:bCs/>
          <w:sz w:val="20"/>
          <w:szCs w:val="20"/>
          <w:lang w:val="de-DE"/>
        </w:rPr>
        <w:t xml:space="preserve"> back </w:t>
      </w:r>
      <w:proofErr w:type="spellStart"/>
      <w:r w:rsidR="00AD7CB8" w:rsidRPr="00AD7CB8">
        <w:rPr>
          <w:rFonts w:ascii="Arial" w:hAnsi="Arial"/>
          <w:bCs/>
          <w:sz w:val="20"/>
          <w:szCs w:val="20"/>
          <w:lang w:val="de-DE"/>
        </w:rPr>
        <w:t>panel</w:t>
      </w:r>
      <w:proofErr w:type="spellEnd"/>
      <w:r w:rsidR="00AD7CB8" w:rsidRPr="00AD7CB8">
        <w:rPr>
          <w:rFonts w:ascii="Arial" w:hAnsi="Arial"/>
          <w:bCs/>
          <w:sz w:val="20"/>
          <w:szCs w:val="20"/>
          <w:lang w:val="de-DE"/>
        </w:rPr>
        <w:t xml:space="preserve">, </w:t>
      </w:r>
      <w:proofErr w:type="spellStart"/>
      <w:r w:rsidR="00AD7CB8" w:rsidRPr="00AD7CB8">
        <w:rPr>
          <w:rFonts w:ascii="Arial" w:hAnsi="Arial"/>
          <w:bCs/>
          <w:sz w:val="20"/>
          <w:szCs w:val="20"/>
          <w:lang w:val="de-DE"/>
        </w:rPr>
        <w:t>the</w:t>
      </w:r>
      <w:proofErr w:type="spellEnd"/>
      <w:r w:rsidR="00AD7CB8" w:rsidRPr="00AD7CB8">
        <w:rPr>
          <w:rFonts w:ascii="Arial" w:hAnsi="Arial"/>
          <w:bCs/>
          <w:sz w:val="20"/>
          <w:szCs w:val="20"/>
          <w:lang w:val="de-DE"/>
        </w:rPr>
        <w:t xml:space="preserve"> </w:t>
      </w:r>
      <w:proofErr w:type="spellStart"/>
      <w:r w:rsidR="00AD7CB8" w:rsidRPr="00AD7CB8">
        <w:rPr>
          <w:rFonts w:ascii="Arial" w:hAnsi="Arial"/>
          <w:bCs/>
          <w:sz w:val="20"/>
          <w:szCs w:val="20"/>
          <w:lang w:val="de-DE"/>
        </w:rPr>
        <w:t>sideboard</w:t>
      </w:r>
      <w:proofErr w:type="spellEnd"/>
      <w:r w:rsidR="00AD7CB8" w:rsidRPr="00AD7CB8">
        <w:rPr>
          <w:rFonts w:ascii="Arial" w:hAnsi="Arial"/>
          <w:bCs/>
          <w:sz w:val="20"/>
          <w:szCs w:val="20"/>
          <w:lang w:val="de-DE"/>
        </w:rPr>
        <w:t xml:space="preserve"> </w:t>
      </w:r>
      <w:proofErr w:type="spellStart"/>
      <w:r w:rsidR="00AD7CB8" w:rsidRPr="00AD7CB8">
        <w:rPr>
          <w:rFonts w:ascii="Arial" w:hAnsi="Arial"/>
          <w:bCs/>
          <w:sz w:val="20"/>
          <w:szCs w:val="20"/>
          <w:lang w:val="de-DE"/>
        </w:rPr>
        <w:t>is</w:t>
      </w:r>
      <w:proofErr w:type="spellEnd"/>
      <w:r w:rsidR="00AD7CB8" w:rsidRPr="00AD7CB8">
        <w:rPr>
          <w:rFonts w:ascii="Arial" w:hAnsi="Arial"/>
          <w:bCs/>
          <w:sz w:val="20"/>
          <w:szCs w:val="20"/>
          <w:lang w:val="de-DE"/>
        </w:rPr>
        <w:t xml:space="preserve"> </w:t>
      </w:r>
      <w:proofErr w:type="spellStart"/>
      <w:r w:rsidR="00AD7CB8" w:rsidRPr="00AD7CB8">
        <w:rPr>
          <w:rFonts w:ascii="Arial" w:hAnsi="Arial"/>
          <w:bCs/>
          <w:sz w:val="20"/>
          <w:szCs w:val="20"/>
          <w:lang w:val="de-DE"/>
        </w:rPr>
        <w:t>equipped</w:t>
      </w:r>
      <w:proofErr w:type="spellEnd"/>
      <w:r w:rsidR="00AD7CB8" w:rsidRPr="00AD7CB8">
        <w:rPr>
          <w:rFonts w:ascii="Arial" w:hAnsi="Arial"/>
          <w:bCs/>
          <w:sz w:val="20"/>
          <w:szCs w:val="20"/>
          <w:lang w:val="de-DE"/>
        </w:rPr>
        <w:t xml:space="preserve"> </w:t>
      </w:r>
      <w:proofErr w:type="spellStart"/>
      <w:r w:rsidR="00AD7CB8" w:rsidRPr="00AD7CB8">
        <w:rPr>
          <w:rFonts w:ascii="Arial" w:hAnsi="Arial"/>
          <w:bCs/>
          <w:sz w:val="20"/>
          <w:szCs w:val="20"/>
          <w:lang w:val="de-DE"/>
        </w:rPr>
        <w:t>with</w:t>
      </w:r>
      <w:proofErr w:type="spellEnd"/>
      <w:r w:rsidR="00AD7CB8" w:rsidRPr="00AD7CB8">
        <w:rPr>
          <w:rFonts w:ascii="Arial" w:hAnsi="Arial"/>
          <w:bCs/>
          <w:sz w:val="20"/>
          <w:szCs w:val="20"/>
          <w:lang w:val="de-DE"/>
        </w:rPr>
        <w:t xml:space="preserve"> </w:t>
      </w:r>
      <w:proofErr w:type="spellStart"/>
      <w:r w:rsidR="00AD7CB8" w:rsidRPr="00AD7CB8">
        <w:rPr>
          <w:rFonts w:ascii="Arial" w:hAnsi="Arial"/>
          <w:bCs/>
          <w:sz w:val="20"/>
          <w:szCs w:val="20"/>
          <w:lang w:val="de-DE"/>
        </w:rPr>
        <w:t>cable</w:t>
      </w:r>
      <w:proofErr w:type="spellEnd"/>
      <w:r w:rsidR="00AD7CB8" w:rsidRPr="00AD7CB8">
        <w:rPr>
          <w:rFonts w:ascii="Arial" w:hAnsi="Arial"/>
          <w:bCs/>
          <w:sz w:val="20"/>
          <w:szCs w:val="20"/>
          <w:lang w:val="de-DE"/>
        </w:rPr>
        <w:t xml:space="preserve"> </w:t>
      </w:r>
      <w:proofErr w:type="spellStart"/>
      <w:r w:rsidR="00AD7CB8" w:rsidRPr="00AD7CB8">
        <w:rPr>
          <w:rFonts w:ascii="Arial" w:hAnsi="Arial"/>
          <w:bCs/>
          <w:sz w:val="20"/>
          <w:szCs w:val="20"/>
          <w:lang w:val="de-DE"/>
        </w:rPr>
        <w:t>entries</w:t>
      </w:r>
      <w:proofErr w:type="spellEnd"/>
      <w:r w:rsidR="00AD7CB8" w:rsidRPr="00AD7CB8">
        <w:rPr>
          <w:rFonts w:ascii="Arial" w:hAnsi="Arial"/>
          <w:bCs/>
          <w:sz w:val="20"/>
          <w:szCs w:val="20"/>
          <w:lang w:val="de-DE"/>
        </w:rPr>
        <w:t>.</w:t>
      </w:r>
    </w:p>
    <w:p w14:paraId="244C4317" w14:textId="77777777" w:rsidR="00AD7CB8" w:rsidRDefault="00AD7CB8" w:rsidP="00F12C7C">
      <w:pPr>
        <w:spacing w:line="20" w:lineRule="atLeast"/>
        <w:ind w:left="2410" w:right="425"/>
        <w:rPr>
          <w:rFonts w:ascii="Arial" w:hAnsi="Arial"/>
          <w:bCs/>
          <w:sz w:val="20"/>
          <w:szCs w:val="20"/>
        </w:rPr>
      </w:pPr>
    </w:p>
    <w:p w14:paraId="4F64D77C" w14:textId="77777777" w:rsidR="008D4266" w:rsidRDefault="003D5A6D" w:rsidP="00F12C7C">
      <w:pPr>
        <w:spacing w:line="20" w:lineRule="atLeast"/>
        <w:ind w:left="2410" w:right="425"/>
        <w:rPr>
          <w:rFonts w:ascii="Arial" w:hAnsi="Arial"/>
          <w:bCs/>
          <w:sz w:val="20"/>
          <w:szCs w:val="20"/>
        </w:rPr>
      </w:pPr>
      <w:r w:rsidRPr="00634076">
        <w:rPr>
          <w:rFonts w:ascii="Arial" w:hAnsi="Arial"/>
          <w:b/>
          <w:sz w:val="20"/>
          <w:szCs w:val="20"/>
        </w:rPr>
        <w:t>The Quaderna</w:t>
      </w:r>
      <w:r w:rsidR="00634076" w:rsidRPr="00634076">
        <w:rPr>
          <w:rFonts w:ascii="Arial" w:hAnsi="Arial"/>
          <w:b/>
          <w:sz w:val="20"/>
          <w:szCs w:val="20"/>
        </w:rPr>
        <w:t xml:space="preserve"> </w:t>
      </w:r>
      <w:proofErr w:type="spellStart"/>
      <w:r w:rsidR="00634076" w:rsidRPr="00634076">
        <w:rPr>
          <w:rFonts w:ascii="Arial" w:hAnsi="Arial"/>
          <w:b/>
          <w:sz w:val="20"/>
          <w:szCs w:val="20"/>
        </w:rPr>
        <w:t>cupboard</w:t>
      </w:r>
      <w:proofErr w:type="spellEnd"/>
      <w:r w:rsidRPr="00634076">
        <w:rPr>
          <w:rFonts w:ascii="Arial" w:hAnsi="Arial"/>
          <w:b/>
          <w:sz w:val="20"/>
          <w:szCs w:val="20"/>
        </w:rPr>
        <w:t xml:space="preserve"> </w:t>
      </w:r>
      <w:proofErr w:type="spellStart"/>
      <w:r w:rsidRPr="00634076">
        <w:rPr>
          <w:rFonts w:ascii="Arial" w:hAnsi="Arial"/>
          <w:b/>
          <w:sz w:val="20"/>
          <w:szCs w:val="20"/>
        </w:rPr>
        <w:t>is</w:t>
      </w:r>
      <w:proofErr w:type="spellEnd"/>
      <w:r w:rsidRPr="00634076">
        <w:rPr>
          <w:rFonts w:ascii="Arial" w:hAnsi="Arial"/>
          <w:b/>
          <w:sz w:val="20"/>
          <w:szCs w:val="20"/>
        </w:rPr>
        <w:t xml:space="preserve"> a service </w:t>
      </w:r>
      <w:proofErr w:type="spellStart"/>
      <w:r w:rsidRPr="00634076">
        <w:rPr>
          <w:rFonts w:ascii="Arial" w:hAnsi="Arial"/>
          <w:b/>
          <w:sz w:val="20"/>
          <w:szCs w:val="20"/>
        </w:rPr>
        <w:t>unit</w:t>
      </w:r>
      <w:proofErr w:type="spellEnd"/>
      <w:r w:rsidRPr="00634076">
        <w:rPr>
          <w:rFonts w:ascii="Arial" w:hAnsi="Arial"/>
          <w:b/>
          <w:sz w:val="20"/>
          <w:szCs w:val="20"/>
        </w:rPr>
        <w:t xml:space="preserve"> for the </w:t>
      </w:r>
      <w:proofErr w:type="spellStart"/>
      <w:r w:rsidRPr="00634076">
        <w:rPr>
          <w:rFonts w:ascii="Arial" w:hAnsi="Arial"/>
          <w:b/>
          <w:sz w:val="20"/>
          <w:szCs w:val="20"/>
        </w:rPr>
        <w:t>dining</w:t>
      </w:r>
      <w:proofErr w:type="spellEnd"/>
      <w:r w:rsidRPr="00634076">
        <w:rPr>
          <w:rFonts w:ascii="Arial" w:hAnsi="Arial"/>
          <w:b/>
          <w:sz w:val="20"/>
          <w:szCs w:val="20"/>
        </w:rPr>
        <w:t xml:space="preserve"> room</w:t>
      </w:r>
      <w:r w:rsidRPr="003D5A6D">
        <w:rPr>
          <w:rFonts w:ascii="Arial" w:hAnsi="Arial"/>
          <w:bCs/>
          <w:sz w:val="20"/>
          <w:szCs w:val="20"/>
        </w:rPr>
        <w:t xml:space="preserve">. </w:t>
      </w:r>
    </w:p>
    <w:p w14:paraId="51C85861" w14:textId="22084081" w:rsidR="008D4266" w:rsidRDefault="008D4266" w:rsidP="00F12C7C">
      <w:pPr>
        <w:spacing w:line="20" w:lineRule="atLeast"/>
        <w:ind w:left="2410" w:right="425"/>
        <w:rPr>
          <w:rFonts w:ascii="Arial" w:hAnsi="Arial"/>
          <w:bCs/>
          <w:sz w:val="20"/>
          <w:szCs w:val="20"/>
          <w:lang w:val="de-DE"/>
        </w:rPr>
      </w:pPr>
      <w:proofErr w:type="spellStart"/>
      <w:r>
        <w:rPr>
          <w:rFonts w:ascii="Arial" w:hAnsi="Arial"/>
          <w:bCs/>
          <w:sz w:val="20"/>
          <w:szCs w:val="20"/>
        </w:rPr>
        <w:t>It</w:t>
      </w:r>
      <w:proofErr w:type="spellEnd"/>
      <w:r>
        <w:rPr>
          <w:rFonts w:ascii="Arial" w:hAnsi="Arial"/>
          <w:bCs/>
          <w:sz w:val="20"/>
          <w:szCs w:val="20"/>
        </w:rPr>
        <w:t xml:space="preserve"> </w:t>
      </w:r>
      <w:proofErr w:type="spellStart"/>
      <w:r>
        <w:rPr>
          <w:rFonts w:ascii="Arial" w:hAnsi="Arial"/>
          <w:bCs/>
          <w:sz w:val="20"/>
          <w:szCs w:val="20"/>
        </w:rPr>
        <w:t>has</w:t>
      </w:r>
      <w:proofErr w:type="spellEnd"/>
      <w:r>
        <w:rPr>
          <w:rFonts w:ascii="Arial" w:hAnsi="Arial"/>
          <w:bCs/>
          <w:sz w:val="20"/>
          <w:szCs w:val="20"/>
        </w:rPr>
        <w:t xml:space="preserve"> a </w:t>
      </w:r>
      <w:proofErr w:type="spellStart"/>
      <w:r>
        <w:rPr>
          <w:rFonts w:ascii="Arial" w:hAnsi="Arial"/>
          <w:bCs/>
          <w:sz w:val="20"/>
          <w:szCs w:val="20"/>
        </w:rPr>
        <w:t>structure</w:t>
      </w:r>
      <w:proofErr w:type="spellEnd"/>
      <w:r>
        <w:rPr>
          <w:rFonts w:ascii="Arial" w:hAnsi="Arial"/>
          <w:bCs/>
          <w:sz w:val="20"/>
          <w:szCs w:val="20"/>
        </w:rPr>
        <w:t xml:space="preserve"> in w</w:t>
      </w:r>
      <w:proofErr w:type="spellStart"/>
      <w:r w:rsidRPr="00AD7CB8">
        <w:rPr>
          <w:rFonts w:ascii="Arial" w:hAnsi="Arial"/>
          <w:bCs/>
          <w:sz w:val="20"/>
          <w:szCs w:val="20"/>
          <w:lang w:val="en-US"/>
        </w:rPr>
        <w:t>hite</w:t>
      </w:r>
      <w:proofErr w:type="spellEnd"/>
      <w:r w:rsidRPr="00AD7CB8">
        <w:rPr>
          <w:rFonts w:ascii="Arial" w:hAnsi="Arial"/>
          <w:bCs/>
          <w:sz w:val="20"/>
          <w:szCs w:val="20"/>
          <w:lang w:val="en-US"/>
        </w:rPr>
        <w:t xml:space="preserve"> Print laminate</w:t>
      </w:r>
      <w:r>
        <w:rPr>
          <w:rFonts w:ascii="Arial" w:hAnsi="Arial"/>
          <w:bCs/>
          <w:sz w:val="20"/>
          <w:szCs w:val="20"/>
          <w:lang w:val="en-US"/>
        </w:rPr>
        <w:t xml:space="preserve"> wood, </w:t>
      </w:r>
      <w:proofErr w:type="spellStart"/>
      <w:r w:rsidRPr="003D5A6D">
        <w:rPr>
          <w:rFonts w:ascii="Arial" w:hAnsi="Arial"/>
          <w:bCs/>
          <w:sz w:val="20"/>
          <w:szCs w:val="20"/>
        </w:rPr>
        <w:t>digitally</w:t>
      </w:r>
      <w:proofErr w:type="spellEnd"/>
      <w:r w:rsidRPr="003D5A6D">
        <w:rPr>
          <w:rFonts w:ascii="Arial" w:hAnsi="Arial"/>
          <w:bCs/>
          <w:sz w:val="20"/>
          <w:szCs w:val="20"/>
        </w:rPr>
        <w:t xml:space="preserve"> </w:t>
      </w:r>
      <w:proofErr w:type="spellStart"/>
      <w:r w:rsidRPr="003D5A6D">
        <w:rPr>
          <w:rFonts w:ascii="Arial" w:hAnsi="Arial"/>
          <w:bCs/>
          <w:sz w:val="20"/>
          <w:szCs w:val="20"/>
        </w:rPr>
        <w:t>printed</w:t>
      </w:r>
      <w:proofErr w:type="spellEnd"/>
      <w:r w:rsidRPr="003D5A6D">
        <w:rPr>
          <w:rFonts w:ascii="Arial" w:hAnsi="Arial"/>
          <w:bCs/>
          <w:sz w:val="20"/>
          <w:szCs w:val="20"/>
        </w:rPr>
        <w:t xml:space="preserve"> with </w:t>
      </w:r>
      <w:proofErr w:type="spellStart"/>
      <w:r w:rsidRPr="003D5A6D">
        <w:rPr>
          <w:rFonts w:ascii="Arial" w:hAnsi="Arial"/>
          <w:bCs/>
          <w:sz w:val="20"/>
          <w:szCs w:val="20"/>
        </w:rPr>
        <w:t>black</w:t>
      </w:r>
      <w:proofErr w:type="spellEnd"/>
      <w:r w:rsidRPr="003D5A6D">
        <w:rPr>
          <w:rFonts w:ascii="Arial" w:hAnsi="Arial"/>
          <w:bCs/>
          <w:sz w:val="20"/>
          <w:szCs w:val="20"/>
        </w:rPr>
        <w:t xml:space="preserve"> </w:t>
      </w:r>
      <w:proofErr w:type="spellStart"/>
      <w:r w:rsidRPr="003D5A6D">
        <w:rPr>
          <w:rFonts w:ascii="Arial" w:hAnsi="Arial"/>
          <w:bCs/>
          <w:sz w:val="20"/>
          <w:szCs w:val="20"/>
        </w:rPr>
        <w:t>squares</w:t>
      </w:r>
      <w:proofErr w:type="spellEnd"/>
      <w:r w:rsidRPr="003D5A6D">
        <w:rPr>
          <w:rFonts w:ascii="Arial" w:hAnsi="Arial"/>
          <w:bCs/>
          <w:sz w:val="20"/>
          <w:szCs w:val="20"/>
        </w:rPr>
        <w:t xml:space="preserve"> with 3 cm </w:t>
      </w:r>
      <w:proofErr w:type="spellStart"/>
      <w:r w:rsidRPr="003D5A6D">
        <w:rPr>
          <w:rFonts w:ascii="Arial" w:hAnsi="Arial"/>
          <w:bCs/>
          <w:sz w:val="20"/>
          <w:szCs w:val="20"/>
        </w:rPr>
        <w:t>spacing</w:t>
      </w:r>
      <w:proofErr w:type="spellEnd"/>
      <w:r>
        <w:rPr>
          <w:rFonts w:ascii="Arial" w:hAnsi="Arial"/>
          <w:bCs/>
          <w:sz w:val="20"/>
          <w:szCs w:val="20"/>
        </w:rPr>
        <w:t>.</w:t>
      </w:r>
      <w:r w:rsidR="003D5A6D" w:rsidRPr="003D5A6D">
        <w:rPr>
          <w:rFonts w:ascii="Arial" w:hAnsi="Arial"/>
          <w:bCs/>
          <w:sz w:val="20"/>
          <w:szCs w:val="20"/>
        </w:rPr>
        <w:t xml:space="preserve"> The </w:t>
      </w:r>
      <w:proofErr w:type="spellStart"/>
      <w:r>
        <w:rPr>
          <w:rFonts w:ascii="Arial" w:hAnsi="Arial"/>
          <w:bCs/>
          <w:sz w:val="20"/>
          <w:szCs w:val="20"/>
        </w:rPr>
        <w:t>cup</w:t>
      </w:r>
      <w:r w:rsidR="003D5A6D" w:rsidRPr="003D5A6D">
        <w:rPr>
          <w:rFonts w:ascii="Arial" w:hAnsi="Arial"/>
          <w:bCs/>
          <w:sz w:val="20"/>
          <w:szCs w:val="20"/>
        </w:rPr>
        <w:t>board</w:t>
      </w:r>
      <w:proofErr w:type="spellEnd"/>
      <w:r w:rsidR="003D5A6D" w:rsidRPr="003D5A6D">
        <w:rPr>
          <w:rFonts w:ascii="Arial" w:hAnsi="Arial"/>
          <w:bCs/>
          <w:sz w:val="20"/>
          <w:szCs w:val="20"/>
        </w:rPr>
        <w:t xml:space="preserve"> </w:t>
      </w:r>
      <w:proofErr w:type="spellStart"/>
      <w:r w:rsidR="003D5A6D" w:rsidRPr="003D5A6D">
        <w:rPr>
          <w:rFonts w:ascii="Arial" w:hAnsi="Arial"/>
          <w:bCs/>
          <w:sz w:val="20"/>
          <w:szCs w:val="20"/>
        </w:rPr>
        <w:t>has</w:t>
      </w:r>
      <w:proofErr w:type="spellEnd"/>
      <w:r w:rsidR="003D5A6D" w:rsidRPr="003D5A6D">
        <w:rPr>
          <w:rFonts w:ascii="Arial" w:hAnsi="Arial"/>
          <w:bCs/>
          <w:sz w:val="20"/>
          <w:szCs w:val="20"/>
        </w:rPr>
        <w:t xml:space="preserve"> 2 </w:t>
      </w:r>
      <w:proofErr w:type="spellStart"/>
      <w:r w:rsidR="003D5A6D" w:rsidRPr="003D5A6D">
        <w:rPr>
          <w:rFonts w:ascii="Arial" w:hAnsi="Arial"/>
          <w:bCs/>
          <w:sz w:val="20"/>
          <w:szCs w:val="20"/>
        </w:rPr>
        <w:t>hinged</w:t>
      </w:r>
      <w:proofErr w:type="spellEnd"/>
      <w:r w:rsidR="003D5A6D" w:rsidRPr="003D5A6D">
        <w:rPr>
          <w:rFonts w:ascii="Arial" w:hAnsi="Arial"/>
          <w:bCs/>
          <w:sz w:val="20"/>
          <w:szCs w:val="20"/>
        </w:rPr>
        <w:t xml:space="preserve"> doors. </w:t>
      </w:r>
      <w:r>
        <w:rPr>
          <w:rFonts w:ascii="Arial" w:hAnsi="Arial"/>
          <w:bCs/>
          <w:sz w:val="20"/>
          <w:szCs w:val="20"/>
          <w:lang w:val="de-DE"/>
        </w:rPr>
        <w:t>I</w:t>
      </w:r>
      <w:r w:rsidRPr="00AD7CB8">
        <w:rPr>
          <w:rFonts w:ascii="Arial" w:hAnsi="Arial"/>
          <w:bCs/>
          <w:sz w:val="20"/>
          <w:szCs w:val="20"/>
          <w:lang w:val="de-DE"/>
        </w:rPr>
        <w:t xml:space="preserve">nternal </w:t>
      </w:r>
      <w:proofErr w:type="spellStart"/>
      <w:r w:rsidRPr="00AD7CB8">
        <w:rPr>
          <w:rFonts w:ascii="Arial" w:hAnsi="Arial"/>
          <w:bCs/>
          <w:sz w:val="20"/>
          <w:szCs w:val="20"/>
          <w:lang w:val="de-DE"/>
        </w:rPr>
        <w:t>black</w:t>
      </w:r>
      <w:proofErr w:type="spellEnd"/>
      <w:r w:rsidRPr="00AD7CB8">
        <w:rPr>
          <w:rFonts w:ascii="Arial" w:hAnsi="Arial"/>
          <w:bCs/>
          <w:sz w:val="20"/>
          <w:szCs w:val="20"/>
          <w:lang w:val="de-DE"/>
        </w:rPr>
        <w:t xml:space="preserve"> </w:t>
      </w:r>
      <w:proofErr w:type="spellStart"/>
      <w:r w:rsidRPr="00AD7CB8">
        <w:rPr>
          <w:rFonts w:ascii="Arial" w:hAnsi="Arial"/>
          <w:bCs/>
          <w:sz w:val="20"/>
          <w:szCs w:val="20"/>
          <w:lang w:val="de-DE"/>
        </w:rPr>
        <w:t>laminate</w:t>
      </w:r>
      <w:proofErr w:type="spellEnd"/>
      <w:r w:rsidRPr="00AD7CB8">
        <w:rPr>
          <w:rFonts w:ascii="Arial" w:hAnsi="Arial"/>
          <w:bCs/>
          <w:sz w:val="20"/>
          <w:szCs w:val="20"/>
          <w:lang w:val="de-DE"/>
        </w:rPr>
        <w:t xml:space="preserve"> </w:t>
      </w:r>
      <w:proofErr w:type="spellStart"/>
      <w:r w:rsidRPr="00AD7CB8">
        <w:rPr>
          <w:rFonts w:ascii="Arial" w:hAnsi="Arial"/>
          <w:bCs/>
          <w:sz w:val="20"/>
          <w:szCs w:val="20"/>
          <w:lang w:val="de-DE"/>
        </w:rPr>
        <w:t>plating</w:t>
      </w:r>
      <w:proofErr w:type="spellEnd"/>
      <w:r w:rsidRPr="00AD7CB8">
        <w:rPr>
          <w:rFonts w:ascii="Arial" w:hAnsi="Arial"/>
          <w:bCs/>
          <w:sz w:val="20"/>
          <w:szCs w:val="20"/>
          <w:lang w:val="de-DE"/>
        </w:rPr>
        <w:t xml:space="preserve">. </w:t>
      </w:r>
      <w:proofErr w:type="spellStart"/>
      <w:r w:rsidRPr="00AD7CB8">
        <w:rPr>
          <w:rFonts w:ascii="Arial" w:hAnsi="Arial"/>
          <w:bCs/>
          <w:sz w:val="20"/>
          <w:szCs w:val="20"/>
          <w:lang w:val="de-DE"/>
        </w:rPr>
        <w:t>Adjustable</w:t>
      </w:r>
      <w:proofErr w:type="spellEnd"/>
      <w:r w:rsidRPr="00AD7CB8">
        <w:rPr>
          <w:rFonts w:ascii="Arial" w:hAnsi="Arial"/>
          <w:bCs/>
          <w:sz w:val="20"/>
          <w:szCs w:val="20"/>
          <w:lang w:val="de-DE"/>
        </w:rPr>
        <w:t xml:space="preserve"> internal </w:t>
      </w:r>
      <w:proofErr w:type="spellStart"/>
      <w:r w:rsidRPr="00AD7CB8">
        <w:rPr>
          <w:rFonts w:ascii="Arial" w:hAnsi="Arial"/>
          <w:bCs/>
          <w:sz w:val="20"/>
          <w:szCs w:val="20"/>
          <w:lang w:val="de-DE"/>
        </w:rPr>
        <w:t>shelves</w:t>
      </w:r>
      <w:proofErr w:type="spellEnd"/>
      <w:r w:rsidRPr="00AD7CB8">
        <w:rPr>
          <w:rFonts w:ascii="Arial" w:hAnsi="Arial"/>
          <w:bCs/>
          <w:sz w:val="20"/>
          <w:szCs w:val="20"/>
          <w:lang w:val="de-DE"/>
        </w:rPr>
        <w:t xml:space="preserve"> in 10 mm </w:t>
      </w:r>
      <w:proofErr w:type="spellStart"/>
      <w:r w:rsidRPr="00AD7CB8">
        <w:rPr>
          <w:rFonts w:ascii="Arial" w:hAnsi="Arial"/>
          <w:bCs/>
          <w:sz w:val="20"/>
          <w:szCs w:val="20"/>
          <w:lang w:val="de-DE"/>
        </w:rPr>
        <w:t>thick</w:t>
      </w:r>
      <w:proofErr w:type="spellEnd"/>
      <w:r w:rsidRPr="00AD7CB8">
        <w:rPr>
          <w:rFonts w:ascii="Arial" w:hAnsi="Arial"/>
          <w:bCs/>
          <w:sz w:val="20"/>
          <w:szCs w:val="20"/>
          <w:lang w:val="de-DE"/>
        </w:rPr>
        <w:t xml:space="preserve"> </w:t>
      </w:r>
      <w:proofErr w:type="spellStart"/>
      <w:r w:rsidRPr="00AD7CB8">
        <w:rPr>
          <w:rFonts w:ascii="Arial" w:hAnsi="Arial"/>
          <w:bCs/>
          <w:sz w:val="20"/>
          <w:szCs w:val="20"/>
          <w:lang w:val="de-DE"/>
        </w:rPr>
        <w:t>tempered</w:t>
      </w:r>
      <w:proofErr w:type="spellEnd"/>
      <w:r w:rsidRPr="00AD7CB8">
        <w:rPr>
          <w:rFonts w:ascii="Arial" w:hAnsi="Arial"/>
          <w:bCs/>
          <w:sz w:val="20"/>
          <w:szCs w:val="20"/>
          <w:lang w:val="de-DE"/>
        </w:rPr>
        <w:t xml:space="preserve"> </w:t>
      </w:r>
      <w:proofErr w:type="spellStart"/>
      <w:r w:rsidRPr="00AD7CB8">
        <w:rPr>
          <w:rFonts w:ascii="Arial" w:hAnsi="Arial"/>
          <w:bCs/>
          <w:sz w:val="20"/>
          <w:szCs w:val="20"/>
          <w:lang w:val="de-DE"/>
        </w:rPr>
        <w:t>plate</w:t>
      </w:r>
      <w:proofErr w:type="spellEnd"/>
      <w:r w:rsidRPr="00AD7CB8">
        <w:rPr>
          <w:rFonts w:ascii="Arial" w:hAnsi="Arial"/>
          <w:bCs/>
          <w:sz w:val="20"/>
          <w:szCs w:val="20"/>
          <w:lang w:val="de-DE"/>
        </w:rPr>
        <w:t xml:space="preserve"> </w:t>
      </w:r>
      <w:proofErr w:type="spellStart"/>
      <w:r w:rsidRPr="00AD7CB8">
        <w:rPr>
          <w:rFonts w:ascii="Arial" w:hAnsi="Arial"/>
          <w:bCs/>
          <w:sz w:val="20"/>
          <w:szCs w:val="20"/>
          <w:lang w:val="de-DE"/>
        </w:rPr>
        <w:t>glass</w:t>
      </w:r>
      <w:proofErr w:type="spellEnd"/>
      <w:r w:rsidRPr="00AD7CB8">
        <w:rPr>
          <w:rFonts w:ascii="Arial" w:hAnsi="Arial"/>
          <w:bCs/>
          <w:sz w:val="20"/>
          <w:szCs w:val="20"/>
          <w:lang w:val="de-DE"/>
        </w:rPr>
        <w:t xml:space="preserve">. </w:t>
      </w:r>
    </w:p>
    <w:p w14:paraId="1C39FDB5" w14:textId="77777777" w:rsidR="008D4266" w:rsidRPr="003D5A6D" w:rsidRDefault="008D4266" w:rsidP="00F12C7C">
      <w:pPr>
        <w:spacing w:line="20" w:lineRule="atLeast"/>
        <w:ind w:left="2410" w:right="425"/>
        <w:rPr>
          <w:rFonts w:ascii="Arial" w:hAnsi="Arial"/>
          <w:bCs/>
          <w:sz w:val="20"/>
          <w:szCs w:val="20"/>
        </w:rPr>
      </w:pPr>
      <w:r>
        <w:rPr>
          <w:rFonts w:ascii="Arial" w:hAnsi="Arial"/>
          <w:bCs/>
          <w:sz w:val="20"/>
          <w:szCs w:val="20"/>
          <w:lang w:val="de-DE"/>
        </w:rPr>
        <w:t xml:space="preserve">Sizes: </w:t>
      </w:r>
      <w:r w:rsidRPr="003D5A6D">
        <w:rPr>
          <w:rFonts w:ascii="Arial" w:hAnsi="Arial"/>
          <w:bCs/>
          <w:sz w:val="20"/>
          <w:szCs w:val="20"/>
        </w:rPr>
        <w:t>102x42x105 cm.</w:t>
      </w:r>
    </w:p>
    <w:p w14:paraId="319F5441" w14:textId="77C6B87B" w:rsidR="008D4266" w:rsidRDefault="008D4266" w:rsidP="00F12C7C">
      <w:pPr>
        <w:spacing w:line="20" w:lineRule="atLeast"/>
        <w:ind w:left="2410" w:right="425"/>
        <w:rPr>
          <w:rFonts w:ascii="Arial" w:hAnsi="Arial"/>
          <w:bCs/>
          <w:sz w:val="20"/>
          <w:szCs w:val="20"/>
        </w:rPr>
      </w:pPr>
    </w:p>
    <w:p w14:paraId="517C7CFB" w14:textId="2FD377C9" w:rsidR="003D5A6D" w:rsidRPr="00F12C7C" w:rsidRDefault="003D5A6D" w:rsidP="00F12C7C">
      <w:pPr>
        <w:spacing w:line="20" w:lineRule="atLeast"/>
        <w:ind w:left="2410" w:right="425"/>
        <w:rPr>
          <w:rFonts w:ascii="Arial" w:hAnsi="Arial" w:cs="Arial"/>
          <w:bCs/>
          <w:sz w:val="20"/>
          <w:szCs w:val="20"/>
        </w:rPr>
      </w:pPr>
    </w:p>
    <w:p w14:paraId="290BD025" w14:textId="41B77886" w:rsidR="00F12C7C" w:rsidRPr="00F12C7C" w:rsidRDefault="00F12C7C" w:rsidP="00F12C7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2410" w:right="425"/>
        <w:rPr>
          <w:rFonts w:ascii="Arial" w:hAnsi="Arial" w:cs="Arial"/>
          <w:color w:val="auto"/>
          <w:sz w:val="20"/>
          <w:bdr w:val="none" w:sz="0" w:space="0" w:color="auto"/>
          <w:lang w:val="en-GB" w:eastAsia="ar-SA"/>
        </w:rPr>
      </w:pPr>
      <w:r w:rsidRPr="00F12C7C">
        <w:rPr>
          <w:rFonts w:ascii="Arial" w:hAnsi="Arial" w:cs="Arial"/>
          <w:b/>
          <w:color w:val="auto"/>
          <w:sz w:val="20"/>
          <w:bdr w:val="none" w:sz="0" w:space="0" w:color="auto"/>
          <w:lang w:val="en-GB" w:eastAsia="ar-SA"/>
        </w:rPr>
        <w:t xml:space="preserve">The products in the </w:t>
      </w:r>
      <w:proofErr w:type="spellStart"/>
      <w:r w:rsidRPr="00F12C7C">
        <w:rPr>
          <w:rFonts w:ascii="Arial" w:hAnsi="Arial" w:cs="Arial"/>
          <w:b/>
          <w:color w:val="auto"/>
          <w:sz w:val="20"/>
          <w:bdr w:val="none" w:sz="0" w:space="0" w:color="auto"/>
          <w:lang w:val="en-GB" w:eastAsia="ar-SA"/>
        </w:rPr>
        <w:t>Quaderna</w:t>
      </w:r>
      <w:proofErr w:type="spellEnd"/>
      <w:r w:rsidRPr="00F12C7C">
        <w:rPr>
          <w:rFonts w:ascii="Arial" w:hAnsi="Arial" w:cs="Arial"/>
          <w:b/>
          <w:color w:val="auto"/>
          <w:sz w:val="20"/>
          <w:bdr w:val="none" w:sz="0" w:space="0" w:color="auto"/>
          <w:lang w:val="en-GB" w:eastAsia="ar-SA"/>
        </w:rPr>
        <w:t xml:space="preserve"> Series are the result of a highly industrialised process</w:t>
      </w:r>
      <w:r w:rsidRPr="00F12C7C">
        <w:rPr>
          <w:rFonts w:ascii="Arial" w:hAnsi="Arial" w:cs="Arial"/>
          <w:color w:val="auto"/>
          <w:sz w:val="20"/>
          <w:bdr w:val="none" w:sz="0" w:space="0" w:color="auto"/>
          <w:lang w:val="en-GB" w:eastAsia="ar-SA"/>
        </w:rPr>
        <w:t xml:space="preserve"> </w:t>
      </w:r>
      <w:r w:rsidRPr="00F12C7C">
        <w:rPr>
          <w:rFonts w:ascii="Arial" w:hAnsi="Arial" w:cs="Arial"/>
          <w:b/>
          <w:color w:val="auto"/>
          <w:sz w:val="20"/>
          <w:bdr w:val="none" w:sz="0" w:space="0" w:color="auto"/>
          <w:lang w:val="en-GB" w:eastAsia="ar-SA"/>
        </w:rPr>
        <w:t>and</w:t>
      </w:r>
      <w:r w:rsidRPr="00F12C7C">
        <w:rPr>
          <w:rFonts w:ascii="Arial" w:hAnsi="Arial" w:cs="Arial"/>
          <w:color w:val="auto"/>
          <w:sz w:val="20"/>
          <w:bdr w:val="none" w:sz="0" w:space="0" w:color="auto"/>
          <w:lang w:val="en-GB" w:eastAsia="ar-SA"/>
        </w:rPr>
        <w:t xml:space="preserve"> - at the same time - </w:t>
      </w:r>
      <w:r w:rsidRPr="00F12C7C">
        <w:rPr>
          <w:rFonts w:ascii="Arial" w:hAnsi="Arial" w:cs="Arial"/>
          <w:b/>
          <w:color w:val="auto"/>
          <w:sz w:val="20"/>
          <w:bdr w:val="none" w:sz="0" w:space="0" w:color="auto"/>
          <w:lang w:val="en-GB" w:eastAsia="ar-SA"/>
        </w:rPr>
        <w:t>impeccable craftsmanship skills</w:t>
      </w:r>
      <w:r w:rsidRPr="00F12C7C">
        <w:rPr>
          <w:rFonts w:ascii="Arial" w:hAnsi="Arial" w:cs="Arial"/>
          <w:color w:val="auto"/>
          <w:sz w:val="20"/>
          <w:bdr w:val="none" w:sz="0" w:space="0" w:color="auto"/>
          <w:lang w:val="en-GB" w:eastAsia="ar-SA"/>
        </w:rPr>
        <w:t xml:space="preserve">. The chequered laminate was purpose-created by Print based on a design by </w:t>
      </w:r>
      <w:proofErr w:type="spellStart"/>
      <w:r w:rsidRPr="00F12C7C">
        <w:rPr>
          <w:rFonts w:ascii="Arial" w:hAnsi="Arial" w:cs="Arial"/>
          <w:color w:val="auto"/>
          <w:sz w:val="20"/>
          <w:bdr w:val="none" w:sz="0" w:space="0" w:color="auto"/>
          <w:lang w:val="en-GB" w:eastAsia="ar-SA"/>
        </w:rPr>
        <w:t>Superstudio</w:t>
      </w:r>
      <w:proofErr w:type="spellEnd"/>
      <w:r w:rsidRPr="00F12C7C">
        <w:rPr>
          <w:rFonts w:ascii="Arial" w:hAnsi="Arial" w:cs="Arial"/>
          <w:color w:val="auto"/>
          <w:sz w:val="20"/>
          <w:bdr w:val="none" w:sz="0" w:space="0" w:color="auto"/>
          <w:lang w:val="en-GB" w:eastAsia="ar-SA"/>
        </w:rPr>
        <w:t xml:space="preserve"> and features an isotropic chequered design with a 3 cm centre distance. The mesh is produced using </w:t>
      </w:r>
      <w:r w:rsidRPr="00F12C7C">
        <w:rPr>
          <w:rFonts w:ascii="Arial" w:hAnsi="Arial" w:cs="Arial"/>
          <w:b/>
          <w:color w:val="auto"/>
          <w:sz w:val="20"/>
          <w:bdr w:val="none" w:sz="0" w:space="0" w:color="auto"/>
          <w:lang w:val="en-GB" w:eastAsia="ar-SA"/>
        </w:rPr>
        <w:t>digital printing</w:t>
      </w:r>
      <w:r w:rsidRPr="00F12C7C">
        <w:rPr>
          <w:rFonts w:ascii="Arial" w:hAnsi="Arial" w:cs="Arial"/>
          <w:color w:val="auto"/>
          <w:sz w:val="20"/>
          <w:bdr w:val="none" w:sz="0" w:space="0" w:color="auto"/>
          <w:lang w:val="en-GB" w:eastAsia="ar-SA"/>
        </w:rPr>
        <w:t xml:space="preserve"> that causes a slight variation in the centre distance of the lines and thus means it is necessary to create a body to cover that is not perfectly orthogonal in order to make all the lines on each side line up optically. The laminate pieces are individually applied in a specific sequence. </w:t>
      </w:r>
      <w:r w:rsidRPr="00F12C7C">
        <w:rPr>
          <w:rFonts w:ascii="Arial" w:hAnsi="Arial" w:cs="Arial"/>
          <w:b/>
          <w:color w:val="auto"/>
          <w:sz w:val="20"/>
          <w:bdr w:val="none" w:sz="0" w:space="0" w:color="auto"/>
          <w:lang w:val="en-GB" w:eastAsia="ar-SA"/>
        </w:rPr>
        <w:t>This manual task requires extreme artisanal precision and uses the inlaying technique</w:t>
      </w:r>
      <w:r w:rsidRPr="00F12C7C">
        <w:rPr>
          <w:rFonts w:ascii="Arial" w:hAnsi="Arial" w:cs="Arial"/>
          <w:color w:val="auto"/>
          <w:sz w:val="20"/>
          <w:bdr w:val="none" w:sz="0" w:space="0" w:color="auto"/>
          <w:lang w:val="en-GB" w:eastAsia="ar-SA"/>
        </w:rPr>
        <w:t xml:space="preserve"> which takes many hours of work to produce a single item of furniture. Every </w:t>
      </w:r>
      <w:proofErr w:type="spellStart"/>
      <w:r w:rsidRPr="00F12C7C">
        <w:rPr>
          <w:rFonts w:ascii="Arial" w:hAnsi="Arial" w:cs="Arial"/>
          <w:color w:val="auto"/>
          <w:sz w:val="20"/>
          <w:bdr w:val="none" w:sz="0" w:space="0" w:color="auto"/>
          <w:lang w:val="en-GB" w:eastAsia="ar-SA"/>
        </w:rPr>
        <w:t>Quaderna</w:t>
      </w:r>
      <w:proofErr w:type="spellEnd"/>
      <w:r w:rsidRPr="00F12C7C">
        <w:rPr>
          <w:rFonts w:ascii="Arial" w:hAnsi="Arial" w:cs="Arial"/>
          <w:color w:val="auto"/>
          <w:sz w:val="20"/>
          <w:bdr w:val="none" w:sz="0" w:space="0" w:color="auto"/>
          <w:lang w:val="en-GB" w:eastAsia="ar-SA"/>
        </w:rPr>
        <w:t xml:space="preserve"> object comes from a single sheet of laminate so that the centre distance is the same, albeit slightly misaligned by a few tenths of a centimetre: this is the only way the chequered surfaces prove continuous in the three dimensions guided by the Cartesian axes in keeping with the original project. The convergence of the lines of the mesh determines the total homogeneity of the surfaces and lends the furniture a strong personality, as they are visually marked in their corners. The difficulty in ensuring all the joints line up to the nearest millimetre makes it impossible to detach the legs from the tabletop even during transport. An additional complexity, however an essential one to </w:t>
      </w:r>
      <w:r>
        <w:rPr>
          <w:rFonts w:ascii="Arial" w:hAnsi="Arial" w:cs="Arial"/>
          <w:color w:val="auto"/>
          <w:sz w:val="20"/>
          <w:bdr w:val="none" w:sz="0" w:space="0" w:color="auto"/>
          <w:lang w:val="en-GB" w:eastAsia="ar-SA"/>
        </w:rPr>
        <w:t>p</w:t>
      </w:r>
      <w:r w:rsidRPr="00F12C7C">
        <w:rPr>
          <w:rFonts w:ascii="Arial" w:hAnsi="Arial" w:cs="Arial"/>
          <w:color w:val="auto"/>
          <w:sz w:val="20"/>
          <w:bdr w:val="none" w:sz="0" w:space="0" w:color="auto"/>
          <w:lang w:val="en-GB" w:eastAsia="ar-SA"/>
        </w:rPr>
        <w:t>reserve the uniqueness of the original idea.</w:t>
      </w:r>
    </w:p>
    <w:sectPr w:rsidR="00F12C7C" w:rsidRPr="00F12C7C">
      <w:headerReference w:type="default" r:id="rId6"/>
      <w:footerReference w:type="default" r:id="rId7"/>
      <w:pgSz w:w="11900" w:h="16840"/>
      <w:pgMar w:top="2514" w:right="418" w:bottom="1418" w:left="993" w:header="426" w:footer="369"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C18CF" w14:textId="77777777" w:rsidR="00E155D2" w:rsidRDefault="00E155D2">
      <w:r>
        <w:separator/>
      </w:r>
    </w:p>
  </w:endnote>
  <w:endnote w:type="continuationSeparator" w:id="0">
    <w:p w14:paraId="24D1A05A" w14:textId="77777777" w:rsidR="00E155D2" w:rsidRDefault="00E1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New Rail Alphabet Light">
    <w:altName w:val="Cambria"/>
    <w:panose1 w:val="00000000000000000000"/>
    <w:charset w:val="4D"/>
    <w:family w:val="auto"/>
    <w:notTrueType/>
    <w:pitch w:val="variable"/>
    <w:sig w:usb0="A00000AF" w:usb1="5000205B" w:usb2="00000000" w:usb3="00000000" w:csb0="00000093" w:csb1="00000000"/>
  </w:font>
  <w:font w:name="Helvetica Neue">
    <w:altName w:val="Sylfaen"/>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8AD3" w14:textId="77777777" w:rsidR="007357BF" w:rsidRDefault="007357BF">
    <w:pPr>
      <w:pStyle w:val="Pidipagina"/>
      <w:ind w:left="2410" w:hanging="2410"/>
      <w:rPr>
        <w:rFonts w:ascii="New Rail Alphabet Light" w:hAnsi="New Rail Alphabet Light"/>
        <w:sz w:val="16"/>
        <w:szCs w:val="16"/>
      </w:rPr>
    </w:pPr>
  </w:p>
  <w:p w14:paraId="7A3D9551" w14:textId="793F05E8" w:rsidR="009377ED" w:rsidRDefault="009377ED"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hAnsi="New Rail Alphabet Light"/>
        <w:sz w:val="16"/>
        <w:szCs w:val="16"/>
      </w:rPr>
      <w:fldChar w:fldCharType="begin"/>
    </w:r>
    <w:r>
      <w:rPr>
        <w:rFonts w:ascii="New Rail Alphabet Light" w:hAnsi="New Rail Alphabet Light"/>
        <w:sz w:val="16"/>
        <w:szCs w:val="16"/>
      </w:rPr>
      <w:instrText xml:space="preserve"> DATE \@ "dd/MM/yy" </w:instrText>
    </w:r>
    <w:r>
      <w:rPr>
        <w:rFonts w:ascii="New Rail Alphabet Light" w:hAnsi="New Rail Alphabet Light"/>
        <w:sz w:val="16"/>
        <w:szCs w:val="16"/>
      </w:rPr>
      <w:fldChar w:fldCharType="separate"/>
    </w:r>
    <w:r w:rsidR="00BD7D2C">
      <w:rPr>
        <w:rFonts w:ascii="New Rail Alphabet Light" w:hAnsi="New Rail Alphabet Light"/>
        <w:noProof/>
        <w:sz w:val="16"/>
        <w:szCs w:val="16"/>
      </w:rPr>
      <w:t>30/03/23</w:t>
    </w:r>
    <w:r>
      <w:rPr>
        <w:rFonts w:ascii="New Rail Alphabet Light" w:eastAsia="New Rail Alphabet Light" w:hAnsi="New Rail Alphabet Light" w:cs="New Rail Alphabet Light"/>
        <w:sz w:val="16"/>
        <w:szCs w:val="16"/>
      </w:rPr>
      <w:fldChar w:fldCharType="end"/>
    </w:r>
  </w:p>
  <w:p w14:paraId="27964E5F" w14:textId="48930521" w:rsidR="009377ED" w:rsidRDefault="00295CFE"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eastAsia="New Rail Alphabet Light" w:hAnsi="New Rail Alphabet Light" w:cs="New Rail Alphabet Light"/>
        <w:sz w:val="16"/>
        <w:szCs w:val="16"/>
      </w:rPr>
      <w:t xml:space="preserve"> </w:t>
    </w:r>
  </w:p>
  <w:p w14:paraId="4C49556C" w14:textId="0A376F07" w:rsidR="009377ED" w:rsidRDefault="00295CFE"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eastAsia="New Rail Alphabet Light" w:hAnsi="New Rail Alphabet Light" w:cs="New Rail Alphabet Light"/>
        <w:sz w:val="16"/>
        <w:szCs w:val="16"/>
      </w:rPr>
      <w:t xml:space="preserve">                                                                     </w:t>
    </w:r>
    <w:r w:rsidR="00A33BA0" w:rsidRPr="00A33BA0">
      <w:rPr>
        <w:rFonts w:ascii="New Rail Alphabet Light" w:eastAsia="New Rail Alphabet Light" w:hAnsi="New Rail Alphabet Light" w:cs="New Rail Alphabet Light"/>
        <w:noProof/>
        <w:sz w:val="16"/>
        <w:szCs w:val="16"/>
      </w:rPr>
      <w:drawing>
        <wp:inline distT="0" distB="0" distL="0" distR="0" wp14:anchorId="0BAB0948" wp14:editId="58732772">
          <wp:extent cx="2993457" cy="6985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r="37479"/>
                  <a:stretch/>
                </pic:blipFill>
                <pic:spPr bwMode="auto">
                  <a:xfrm>
                    <a:off x="0" y="0"/>
                    <a:ext cx="2993457" cy="698500"/>
                  </a:xfrm>
                  <a:prstGeom prst="rect">
                    <a:avLst/>
                  </a:prstGeom>
                  <a:ln>
                    <a:noFill/>
                  </a:ln>
                  <a:extLst>
                    <a:ext uri="{53640926-AAD7-44D8-BBD7-CCE9431645EC}">
                      <a14:shadowObscured xmlns:a14="http://schemas.microsoft.com/office/drawing/2010/main"/>
                    </a:ext>
                  </a:extLst>
                </pic:spPr>
              </pic:pic>
            </a:graphicData>
          </a:graphic>
        </wp:inline>
      </w:drawing>
    </w:r>
  </w:p>
  <w:p w14:paraId="345EF1F1" w14:textId="77777777" w:rsidR="007357BF" w:rsidRDefault="009377ED"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hAnsi="New Rail Alphabet Light"/>
        <w:sz w:val="16"/>
        <w:szCs w:val="16"/>
      </w:rPr>
      <w:t xml:space="preserve">p </w:t>
    </w:r>
    <w:r>
      <w:rPr>
        <w:rFonts w:ascii="New Rail Alphabet Light" w:eastAsia="New Rail Alphabet Light" w:hAnsi="New Rail Alphabet Light" w:cs="New Rail Alphabet Light"/>
        <w:sz w:val="16"/>
        <w:szCs w:val="16"/>
      </w:rPr>
      <w:fldChar w:fldCharType="begin"/>
    </w:r>
    <w:r>
      <w:rPr>
        <w:rFonts w:ascii="New Rail Alphabet Light" w:eastAsia="New Rail Alphabet Light" w:hAnsi="New Rail Alphabet Light" w:cs="New Rail Alphabet Light"/>
        <w:sz w:val="16"/>
        <w:szCs w:val="16"/>
      </w:rPr>
      <w:instrText xml:space="preserve"> PAGE </w:instrText>
    </w:r>
    <w:r>
      <w:rPr>
        <w:rFonts w:ascii="New Rail Alphabet Light" w:eastAsia="New Rail Alphabet Light" w:hAnsi="New Rail Alphabet Light" w:cs="New Rail Alphabet Light"/>
        <w:sz w:val="16"/>
        <w:szCs w:val="16"/>
      </w:rPr>
      <w:fldChar w:fldCharType="separate"/>
    </w:r>
    <w:r w:rsidR="00BD7D2C">
      <w:rPr>
        <w:rFonts w:ascii="New Rail Alphabet Light" w:eastAsia="New Rail Alphabet Light" w:hAnsi="New Rail Alphabet Light" w:cs="New Rail Alphabet Light"/>
        <w:noProof/>
        <w:sz w:val="16"/>
        <w:szCs w:val="16"/>
      </w:rPr>
      <w:t>1</w:t>
    </w:r>
    <w:r>
      <w:rPr>
        <w:rFonts w:ascii="New Rail Alphabet Light" w:eastAsia="New Rail Alphabet Light" w:hAnsi="New Rail Alphabet Light" w:cs="New Rail Alphabet Light"/>
        <w:sz w:val="16"/>
        <w:szCs w:val="16"/>
      </w:rPr>
      <w:fldChar w:fldCharType="end"/>
    </w:r>
    <w:r>
      <w:rPr>
        <w:rFonts w:ascii="New Rail Alphabet Light" w:hAnsi="New Rail Alphabet Light"/>
        <w:sz w:val="16"/>
        <w:szCs w:val="16"/>
      </w:rPr>
      <w:t xml:space="preserve"> </w:t>
    </w:r>
  </w:p>
  <w:p w14:paraId="39747EFF" w14:textId="77777777" w:rsidR="007357BF" w:rsidRDefault="009377ED">
    <w:pPr>
      <w:pStyle w:val="Pidipagina"/>
      <w:spacing w:line="40" w:lineRule="atLeast"/>
    </w:pPr>
    <w:r>
      <w:rPr>
        <w:rFonts w:ascii="New Rail Alphabet Light" w:eastAsia="New Rail Alphabet Light" w:hAnsi="New Rail Alphabet Light" w:cs="New Rail Alphabet Light"/>
        <w:sz w:val="16"/>
        <w:szCs w:val="16"/>
      </w:rPr>
      <w:tab/>
    </w:r>
    <w:r>
      <w:rPr>
        <w:rFonts w:ascii="New Rail Alphabet Light" w:eastAsia="New Rail Alphabet Light" w:hAnsi="New Rail Alphabet Light" w:cs="New Rail Alphabet Light"/>
        <w:sz w:val="16"/>
        <w:szCs w:val="16"/>
      </w:rPr>
      <w:tab/>
    </w:r>
    <w:r>
      <w:rPr>
        <w:rFonts w:ascii="New Rail Alphabet Light" w:eastAsia="New Rail Alphabet Light" w:hAnsi="New Rail Alphabet Light" w:cs="New Rail Alphabet Light"/>
        <w:sz w:val="16"/>
        <w:szCs w:val="1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3BD1F" w14:textId="77777777" w:rsidR="00E155D2" w:rsidRDefault="00E155D2">
      <w:r>
        <w:separator/>
      </w:r>
    </w:p>
  </w:footnote>
  <w:footnote w:type="continuationSeparator" w:id="0">
    <w:p w14:paraId="1EC777F7" w14:textId="77777777" w:rsidR="00E155D2" w:rsidRDefault="00E155D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9AFB4" w14:textId="61254A85" w:rsidR="007357BF" w:rsidRDefault="009377ED">
    <w:pPr>
      <w:pStyle w:val="Intestazione"/>
    </w:pPr>
    <w:r>
      <w:rPr>
        <w:noProof/>
      </w:rPr>
      <w:drawing>
        <wp:inline distT="0" distB="0" distL="0" distR="0" wp14:anchorId="22A92452" wp14:editId="6EA8BFCF">
          <wp:extent cx="1755121" cy="348578"/>
          <wp:effectExtent l="0" t="0" r="0" b="0"/>
          <wp:docPr id="1073741825" name="officeArt object" descr="logo_no margini-13.jpg"/>
          <wp:cNvGraphicFramePr/>
          <a:graphic xmlns:a="http://schemas.openxmlformats.org/drawingml/2006/main">
            <a:graphicData uri="http://schemas.openxmlformats.org/drawingml/2006/picture">
              <pic:pic xmlns:pic="http://schemas.openxmlformats.org/drawingml/2006/picture">
                <pic:nvPicPr>
                  <pic:cNvPr id="1073741825" name="logo_no margini-13.jpg" descr="logo_no margini-13.jpg"/>
                  <pic:cNvPicPr>
                    <a:picLocks noChangeAspect="1"/>
                  </pic:cNvPicPr>
                </pic:nvPicPr>
                <pic:blipFill>
                  <a:blip r:embed="rId1"/>
                  <a:stretch>
                    <a:fillRect/>
                  </a:stretch>
                </pic:blipFill>
                <pic:spPr>
                  <a:xfrm>
                    <a:off x="0" y="0"/>
                    <a:ext cx="1755121" cy="348578"/>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7BF"/>
    <w:rsid w:val="00017111"/>
    <w:rsid w:val="000C7DDA"/>
    <w:rsid w:val="000D31F3"/>
    <w:rsid w:val="000D39AA"/>
    <w:rsid w:val="00152F36"/>
    <w:rsid w:val="00230A5E"/>
    <w:rsid w:val="00295CFE"/>
    <w:rsid w:val="002F296F"/>
    <w:rsid w:val="003268AC"/>
    <w:rsid w:val="003D5A6D"/>
    <w:rsid w:val="00452C74"/>
    <w:rsid w:val="00566BA3"/>
    <w:rsid w:val="005E75C6"/>
    <w:rsid w:val="00634076"/>
    <w:rsid w:val="00686836"/>
    <w:rsid w:val="006A1509"/>
    <w:rsid w:val="007357BF"/>
    <w:rsid w:val="0075616B"/>
    <w:rsid w:val="00756FC5"/>
    <w:rsid w:val="008102CA"/>
    <w:rsid w:val="00853771"/>
    <w:rsid w:val="008731BA"/>
    <w:rsid w:val="008D4266"/>
    <w:rsid w:val="009377ED"/>
    <w:rsid w:val="009C24FC"/>
    <w:rsid w:val="00A33BA0"/>
    <w:rsid w:val="00AD7CB8"/>
    <w:rsid w:val="00BD7D2C"/>
    <w:rsid w:val="00E155D2"/>
    <w:rsid w:val="00F12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9C5DF"/>
  <w15:docId w15:val="{2018ACB5-66E9-426A-8BB9-B688BB50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Cambria" w:eastAsia="Cambria" w:hAnsi="Cambria" w:cs="Cambria"/>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pPr>
    <w:rPr>
      <w:rFonts w:ascii="Cambria" w:eastAsia="Cambria" w:hAnsi="Cambria" w:cs="Cambria"/>
      <w:color w:val="000000"/>
      <w:sz w:val="24"/>
      <w:szCs w:val="24"/>
      <w:u w:color="000000"/>
    </w:rPr>
  </w:style>
  <w:style w:type="paragraph" w:styleId="Pidipagina">
    <w:name w:val="footer"/>
    <w:pPr>
      <w:tabs>
        <w:tab w:val="center" w:pos="4819"/>
        <w:tab w:val="right" w:pos="9638"/>
      </w:tabs>
    </w:pPr>
    <w:rPr>
      <w:rFonts w:ascii="Cambria" w:eastAsia="Cambria" w:hAnsi="Cambria" w:cs="Cambria"/>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79756">
      <w:bodyDiv w:val="1"/>
      <w:marLeft w:val="0"/>
      <w:marRight w:val="0"/>
      <w:marTop w:val="0"/>
      <w:marBottom w:val="0"/>
      <w:divBdr>
        <w:top w:val="none" w:sz="0" w:space="0" w:color="auto"/>
        <w:left w:val="none" w:sz="0" w:space="0" w:color="auto"/>
        <w:bottom w:val="none" w:sz="0" w:space="0" w:color="auto"/>
        <w:right w:val="none" w:sz="0" w:space="0" w:color="auto"/>
      </w:divBdr>
    </w:div>
    <w:div w:id="91851486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2</Pages>
  <Words>946</Words>
  <Characters>5393</Characters>
  <Application>Microsoft Macintosh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Valeria Villa</dc:creator>
  <cp:lastModifiedBy>Utente di Microsoft Office</cp:lastModifiedBy>
  <cp:revision>23</cp:revision>
  <cp:lastPrinted>2023-03-30T10:05:00Z</cp:lastPrinted>
  <dcterms:created xsi:type="dcterms:W3CDTF">2019-10-01T13:39:00Z</dcterms:created>
  <dcterms:modified xsi:type="dcterms:W3CDTF">2023-03-30T10:05:00Z</dcterms:modified>
</cp:coreProperties>
</file>